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06" w:rsidRDefault="003C01B9">
      <w:pPr>
        <w:jc w:val="center"/>
        <w:rPr>
          <w:b/>
          <w:sz w:val="28"/>
          <w:szCs w:val="28"/>
        </w:rPr>
      </w:pPr>
      <w:r>
        <w:rPr>
          <w:rFonts w:hint="eastAsia"/>
          <w:b/>
          <w:sz w:val="28"/>
          <w:szCs w:val="28"/>
        </w:rPr>
        <w:t>学位论文答辩及院级分委会系统操作手册</w:t>
      </w:r>
    </w:p>
    <w:p w:rsidR="001D6FCB" w:rsidRDefault="003C01B9">
      <w:pPr>
        <w:jc w:val="left"/>
        <w:rPr>
          <w:rFonts w:asciiTheme="minorEastAsia" w:hAnsiTheme="minorEastAsia"/>
          <w:sz w:val="28"/>
          <w:szCs w:val="28"/>
        </w:rPr>
      </w:pPr>
      <w:r>
        <w:rPr>
          <w:rFonts w:asciiTheme="minorEastAsia" w:hAnsiTheme="minorEastAsia" w:hint="eastAsia"/>
          <w:sz w:val="28"/>
          <w:szCs w:val="28"/>
        </w:rPr>
        <w:t>宁波大学网上办事服务大厅，网址：</w:t>
      </w:r>
      <w:hyperlink r:id="rId8" w:history="1">
        <w:r>
          <w:rPr>
            <w:rStyle w:val="a6"/>
            <w:rFonts w:asciiTheme="minorEastAsia" w:hAnsiTheme="minorEastAsia"/>
            <w:sz w:val="28"/>
            <w:szCs w:val="28"/>
          </w:rPr>
          <w:t>https://ehall.nbu.edu.cn/new/index.html</w:t>
        </w:r>
      </w:hyperlink>
      <w:r>
        <w:rPr>
          <w:rFonts w:asciiTheme="minorEastAsia" w:hAnsiTheme="minorEastAsia"/>
          <w:sz w:val="28"/>
          <w:szCs w:val="28"/>
        </w:rPr>
        <w:t>，</w:t>
      </w:r>
      <w:r>
        <w:rPr>
          <w:rFonts w:asciiTheme="minorEastAsia" w:hAnsiTheme="minorEastAsia" w:hint="eastAsia"/>
          <w:sz w:val="28"/>
          <w:szCs w:val="28"/>
        </w:rPr>
        <w:t>可用应用-研究生-学位管理-答辩管理。</w:t>
      </w:r>
    </w:p>
    <w:p w:rsidR="002B59E0" w:rsidRDefault="002B59E0" w:rsidP="002B59E0">
      <w:pPr>
        <w:jc w:val="left"/>
        <w:rPr>
          <w:rFonts w:asciiTheme="minorEastAsia" w:hAnsiTheme="minorEastAsia"/>
          <w:sz w:val="24"/>
          <w:szCs w:val="28"/>
        </w:rPr>
      </w:pPr>
      <w:r>
        <w:rPr>
          <w:rFonts w:asciiTheme="minorEastAsia" w:hAnsiTheme="minorEastAsia" w:hint="eastAsia"/>
          <w:sz w:val="24"/>
          <w:szCs w:val="28"/>
        </w:rPr>
        <w:t>注：</w:t>
      </w:r>
    </w:p>
    <w:p w:rsidR="002B59E0" w:rsidRDefault="002B59E0" w:rsidP="002B59E0">
      <w:pPr>
        <w:jc w:val="left"/>
        <w:rPr>
          <w:rFonts w:asciiTheme="minorEastAsia" w:hAnsiTheme="minorEastAsia"/>
          <w:sz w:val="28"/>
          <w:szCs w:val="28"/>
        </w:rPr>
      </w:pPr>
      <w:r>
        <w:rPr>
          <w:rFonts w:asciiTheme="minorEastAsia" w:hAnsiTheme="minorEastAsia"/>
          <w:sz w:val="24"/>
          <w:szCs w:val="28"/>
        </w:rPr>
        <w:t>1.</w:t>
      </w:r>
      <w:r w:rsidR="00A0386D" w:rsidRPr="00A0386D">
        <w:rPr>
          <w:rFonts w:asciiTheme="minorEastAsia" w:hAnsiTheme="minorEastAsia" w:hint="eastAsia"/>
          <w:sz w:val="24"/>
          <w:szCs w:val="28"/>
        </w:rPr>
        <w:t>宁大导师或去年已开通</w:t>
      </w:r>
      <w:r w:rsidR="00A0386D">
        <w:rPr>
          <w:rFonts w:asciiTheme="minorEastAsia" w:hAnsiTheme="minorEastAsia" w:hint="eastAsia"/>
          <w:sz w:val="24"/>
          <w:szCs w:val="28"/>
        </w:rPr>
        <w:t>过</w:t>
      </w:r>
      <w:r w:rsidR="00A0386D" w:rsidRPr="00A0386D">
        <w:rPr>
          <w:rFonts w:asciiTheme="minorEastAsia" w:hAnsiTheme="minorEastAsia" w:hint="eastAsia"/>
          <w:sz w:val="24"/>
          <w:szCs w:val="28"/>
        </w:rPr>
        <w:t>账号的答辩秘书可用自己账号，今年新增答辩秘书</w:t>
      </w:r>
      <w:r w:rsidR="00A0386D">
        <w:rPr>
          <w:rFonts w:asciiTheme="minorEastAsia" w:hAnsiTheme="minorEastAsia" w:hint="eastAsia"/>
          <w:sz w:val="24"/>
          <w:szCs w:val="28"/>
        </w:rPr>
        <w:t>可</w:t>
      </w:r>
      <w:r w:rsidR="00A0386D" w:rsidRPr="00A0386D">
        <w:rPr>
          <w:rFonts w:asciiTheme="minorEastAsia" w:hAnsiTheme="minorEastAsia" w:hint="eastAsia"/>
          <w:sz w:val="24"/>
          <w:szCs w:val="28"/>
        </w:rPr>
        <w:t>使用以下账号密码-</w:t>
      </w:r>
      <w:r w:rsidR="00A0386D" w:rsidRPr="002B59E0">
        <w:rPr>
          <w:rFonts w:asciiTheme="minorEastAsia" w:hAnsiTheme="minorEastAsia"/>
          <w:sz w:val="24"/>
          <w:szCs w:val="28"/>
        </w:rPr>
        <w:t xml:space="preserve"> </w:t>
      </w:r>
      <w:r w:rsidR="00A0386D" w:rsidRPr="002B59E0">
        <w:rPr>
          <w:rFonts w:asciiTheme="minorEastAsia" w:hAnsiTheme="minorEastAsia" w:hint="eastAsia"/>
          <w:b/>
          <w:sz w:val="24"/>
          <w:szCs w:val="28"/>
          <w:highlight w:val="yellow"/>
        </w:rPr>
        <w:t>账号：研究生处 密码：nimte</w:t>
      </w:r>
      <w:r w:rsidR="00A0386D" w:rsidRPr="002B59E0">
        <w:rPr>
          <w:rFonts w:asciiTheme="minorEastAsia" w:hAnsiTheme="minorEastAsia"/>
          <w:b/>
          <w:sz w:val="24"/>
          <w:szCs w:val="28"/>
          <w:highlight w:val="yellow"/>
        </w:rPr>
        <w:t>123</w:t>
      </w:r>
    </w:p>
    <w:p w:rsidR="00A0386D" w:rsidRPr="002B59E0" w:rsidRDefault="002B59E0">
      <w:pPr>
        <w:jc w:val="left"/>
        <w:rPr>
          <w:rFonts w:asciiTheme="minorEastAsia" w:hAnsiTheme="minorEastAsia" w:hint="eastAsia"/>
          <w:sz w:val="24"/>
          <w:szCs w:val="28"/>
        </w:rPr>
      </w:pPr>
      <w:r w:rsidRPr="00A0386D">
        <w:rPr>
          <w:rFonts w:asciiTheme="minorEastAsia" w:hAnsiTheme="minorEastAsia"/>
          <w:noProof/>
          <w:sz w:val="28"/>
          <w:szCs w:val="28"/>
        </w:rPr>
        <w:drawing>
          <wp:anchor distT="0" distB="0" distL="114300" distR="114300" simplePos="0" relativeHeight="251651584" behindDoc="0" locked="0" layoutInCell="1" allowOverlap="1" wp14:anchorId="7BB92806" wp14:editId="09416E76">
            <wp:simplePos x="0" y="0"/>
            <wp:positionH relativeFrom="column">
              <wp:posOffset>0</wp:posOffset>
            </wp:positionH>
            <wp:positionV relativeFrom="paragraph">
              <wp:posOffset>523875</wp:posOffset>
            </wp:positionV>
            <wp:extent cx="5274310" cy="2699060"/>
            <wp:effectExtent l="0" t="0" r="2540" b="6350"/>
            <wp:wrapSquare wrapText="bothSides"/>
            <wp:docPr id="23" name="图片 23" descr="C:\Users\xinwei\Documents\WeChat Files\wxid_ymti226jkg7s21\FileStorage\Temp\0c2e4dbefc5f08916efa1eb01afa4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nwei\Documents\WeChat Files\wxid_ymti226jkg7s21\FileStorage\Temp\0c2e4dbefc5f08916efa1eb01afa4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699060"/>
                    </a:xfrm>
                    <a:prstGeom prst="rect">
                      <a:avLst/>
                    </a:prstGeom>
                    <a:noFill/>
                    <a:ln>
                      <a:noFill/>
                    </a:ln>
                  </pic:spPr>
                </pic:pic>
              </a:graphicData>
            </a:graphic>
          </wp:anchor>
        </w:drawing>
      </w:r>
      <w:r>
        <w:rPr>
          <w:rFonts w:asciiTheme="minorEastAsia" w:hAnsiTheme="minorEastAsia" w:hint="eastAsia"/>
          <w:sz w:val="24"/>
          <w:szCs w:val="28"/>
        </w:rPr>
        <w:t>2</w:t>
      </w:r>
      <w:r>
        <w:rPr>
          <w:rFonts w:asciiTheme="minorEastAsia" w:hAnsiTheme="minorEastAsia"/>
          <w:sz w:val="24"/>
          <w:szCs w:val="28"/>
        </w:rPr>
        <w:t>.</w:t>
      </w:r>
      <w:r w:rsidRPr="002B59E0">
        <w:rPr>
          <w:rFonts w:asciiTheme="minorEastAsia" w:hAnsiTheme="minorEastAsia" w:hint="eastAsia"/>
          <w:sz w:val="24"/>
          <w:szCs w:val="28"/>
        </w:rPr>
        <w:t>如果忘记密码或者无法登录，可以拨打宁大信息中心电话重置密码</w:t>
      </w:r>
      <w:r>
        <w:rPr>
          <w:rFonts w:asciiTheme="minorEastAsia" w:hAnsiTheme="minorEastAsia" w:hint="eastAsia"/>
          <w:sz w:val="24"/>
          <w:szCs w:val="28"/>
        </w:rPr>
        <w:t>。</w:t>
      </w:r>
      <w:r w:rsidRPr="002B59E0">
        <w:rPr>
          <w:rFonts w:asciiTheme="minorEastAsia" w:hAnsiTheme="minorEastAsia" w:hint="eastAsia"/>
          <w:sz w:val="24"/>
          <w:szCs w:val="28"/>
        </w:rPr>
        <w:t>（0574-87609996</w:t>
      </w:r>
      <w:r>
        <w:rPr>
          <w:rFonts w:asciiTheme="minorEastAsia" w:hAnsiTheme="minorEastAsia" w:hint="eastAsia"/>
          <w:sz w:val="24"/>
          <w:szCs w:val="28"/>
        </w:rPr>
        <w:t>，请说明为科教融合学院的导师）</w:t>
      </w:r>
    </w:p>
    <w:p w:rsidR="00CF5D06" w:rsidRDefault="003C01B9">
      <w:pPr>
        <w:pStyle w:val="a7"/>
        <w:numPr>
          <w:ilvl w:val="0"/>
          <w:numId w:val="1"/>
        </w:numPr>
        <w:ind w:firstLineChars="0"/>
        <w:rPr>
          <w:b/>
          <w:sz w:val="28"/>
          <w:szCs w:val="28"/>
        </w:rPr>
      </w:pPr>
      <w:r>
        <w:rPr>
          <w:rFonts w:hint="eastAsia"/>
          <w:b/>
          <w:sz w:val="28"/>
          <w:szCs w:val="28"/>
        </w:rPr>
        <w:t>答辩基础数据维护</w:t>
      </w:r>
    </w:p>
    <w:p w:rsidR="00CF5D06" w:rsidRDefault="003C01B9">
      <w:pPr>
        <w:pStyle w:val="a7"/>
        <w:numPr>
          <w:ilvl w:val="0"/>
          <w:numId w:val="2"/>
        </w:numPr>
        <w:ind w:firstLineChars="0"/>
        <w:rPr>
          <w:sz w:val="28"/>
          <w:szCs w:val="28"/>
        </w:rPr>
      </w:pPr>
      <w:r>
        <w:rPr>
          <w:rFonts w:hint="eastAsia"/>
          <w:b/>
          <w:sz w:val="28"/>
          <w:szCs w:val="28"/>
        </w:rPr>
        <w:t>答辩秘书库维护</w:t>
      </w:r>
    </w:p>
    <w:p w:rsidR="00CF5D06" w:rsidRDefault="00AD0A0F">
      <w:pPr>
        <w:pStyle w:val="a7"/>
        <w:ind w:firstLineChars="0" w:firstLine="0"/>
        <w:rPr>
          <w:sz w:val="28"/>
          <w:szCs w:val="28"/>
        </w:rPr>
      </w:pPr>
      <w:r>
        <w:rPr>
          <w:rFonts w:hint="eastAsia"/>
          <w:sz w:val="28"/>
          <w:szCs w:val="28"/>
        </w:rPr>
        <w:t>支持新增和导入两种增加方式，</w:t>
      </w:r>
      <w:r w:rsidR="003C01B9">
        <w:rPr>
          <w:rFonts w:hint="eastAsia"/>
          <w:sz w:val="28"/>
          <w:szCs w:val="28"/>
        </w:rPr>
        <w:t>用于指定答辩秘书用。</w:t>
      </w:r>
    </w:p>
    <w:p w:rsidR="00CF5D06" w:rsidRPr="002B59E0" w:rsidRDefault="002B59E0" w:rsidP="002B59E0">
      <w:pPr>
        <w:pStyle w:val="a7"/>
        <w:ind w:firstLineChars="0" w:firstLine="0"/>
        <w:rPr>
          <w:rFonts w:hint="eastAsia"/>
          <w:sz w:val="28"/>
          <w:szCs w:val="28"/>
        </w:rPr>
      </w:pPr>
      <w:r w:rsidRPr="002B59E0">
        <w:rPr>
          <w:noProof/>
          <w:sz w:val="28"/>
          <w:szCs w:val="28"/>
        </w:rPr>
        <w:drawing>
          <wp:anchor distT="0" distB="0" distL="114300" distR="114300" simplePos="0" relativeHeight="251655680" behindDoc="0" locked="0" layoutInCell="1" allowOverlap="1" wp14:anchorId="3258323B" wp14:editId="7C8BCDB5">
            <wp:simplePos x="0" y="0"/>
            <wp:positionH relativeFrom="margin">
              <wp:posOffset>-57150</wp:posOffset>
            </wp:positionH>
            <wp:positionV relativeFrom="margin">
              <wp:posOffset>6657975</wp:posOffset>
            </wp:positionV>
            <wp:extent cx="5274310" cy="1504796"/>
            <wp:effectExtent l="0" t="0" r="2540" b="635"/>
            <wp:wrapSquare wrapText="bothSides"/>
            <wp:docPr id="25" name="图片 25" descr="C:\Users\xinwei\Documents\WeChat Files\wxid_ymti226jkg7s21\FileStorage\Temp\1714292728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inwei\Documents\WeChat Files\wxid_ymti226jkg7s21\FileStorage\Temp\171429272824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1504796"/>
                    </a:xfrm>
                    <a:prstGeom prst="rect">
                      <a:avLst/>
                    </a:prstGeom>
                    <a:noFill/>
                    <a:ln>
                      <a:noFill/>
                    </a:ln>
                  </pic:spPr>
                </pic:pic>
              </a:graphicData>
            </a:graphic>
          </wp:anchor>
        </w:drawing>
      </w:r>
      <w:r w:rsidR="003C01B9">
        <w:rPr>
          <w:rFonts w:hint="eastAsia"/>
          <w:sz w:val="28"/>
          <w:szCs w:val="28"/>
        </w:rPr>
        <w:t>注：答辩秘书的</w:t>
      </w:r>
      <w:r w:rsidR="00AD0A0F">
        <w:rPr>
          <w:rFonts w:hint="eastAsia"/>
          <w:sz w:val="28"/>
          <w:szCs w:val="28"/>
        </w:rPr>
        <w:t>学号</w:t>
      </w:r>
      <w:r w:rsidR="00AD0A0F">
        <w:rPr>
          <w:rFonts w:hint="eastAsia"/>
          <w:sz w:val="28"/>
          <w:szCs w:val="28"/>
        </w:rPr>
        <w:t>/</w:t>
      </w:r>
      <w:r w:rsidR="003C01B9">
        <w:rPr>
          <w:rFonts w:hint="eastAsia"/>
          <w:sz w:val="28"/>
          <w:szCs w:val="28"/>
        </w:rPr>
        <w:t>工号</w:t>
      </w:r>
      <w:r w:rsidR="00AD0A0F">
        <w:rPr>
          <w:rFonts w:hint="eastAsia"/>
          <w:sz w:val="28"/>
          <w:szCs w:val="28"/>
        </w:rPr>
        <w:t>为答辩秘书</w:t>
      </w:r>
      <w:r w:rsidR="00AD0A0F" w:rsidRPr="002B59E0">
        <w:rPr>
          <w:rFonts w:hint="eastAsia"/>
          <w:b/>
          <w:color w:val="FF0000"/>
          <w:sz w:val="28"/>
          <w:szCs w:val="28"/>
        </w:rPr>
        <w:t>身份证号码</w:t>
      </w:r>
      <w:r w:rsidR="00AD0A0F">
        <w:rPr>
          <w:rFonts w:hint="eastAsia"/>
          <w:sz w:val="28"/>
          <w:szCs w:val="28"/>
        </w:rPr>
        <w:t>。</w:t>
      </w:r>
    </w:p>
    <w:p w:rsidR="00CF5D06" w:rsidRDefault="003C01B9">
      <w:pPr>
        <w:pStyle w:val="a7"/>
        <w:ind w:left="360" w:firstLineChars="0" w:firstLine="0"/>
        <w:rPr>
          <w:sz w:val="28"/>
          <w:szCs w:val="28"/>
        </w:rPr>
      </w:pPr>
      <w:r>
        <w:rPr>
          <w:noProof/>
        </w:rPr>
        <w:lastRenderedPageBreak/>
        <w:drawing>
          <wp:inline distT="0" distB="0" distL="0" distR="0" wp14:anchorId="47B84B04" wp14:editId="0422C21B">
            <wp:extent cx="5274310" cy="245491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74310" cy="2454910"/>
                    </a:xfrm>
                    <a:prstGeom prst="rect">
                      <a:avLst/>
                    </a:prstGeom>
                  </pic:spPr>
                </pic:pic>
              </a:graphicData>
            </a:graphic>
          </wp:inline>
        </w:drawing>
      </w:r>
    </w:p>
    <w:p w:rsidR="00CF5D06" w:rsidRDefault="003C01B9">
      <w:pPr>
        <w:pStyle w:val="a7"/>
        <w:numPr>
          <w:ilvl w:val="0"/>
          <w:numId w:val="2"/>
        </w:numPr>
        <w:ind w:firstLineChars="0"/>
        <w:jc w:val="left"/>
        <w:rPr>
          <w:sz w:val="28"/>
          <w:szCs w:val="28"/>
        </w:rPr>
      </w:pPr>
      <w:r>
        <w:rPr>
          <w:rFonts w:hint="eastAsia"/>
          <w:b/>
          <w:sz w:val="28"/>
          <w:szCs w:val="28"/>
        </w:rPr>
        <w:t>答辩秘书指定</w:t>
      </w:r>
      <w:r>
        <w:rPr>
          <w:noProof/>
        </w:rPr>
        <w:drawing>
          <wp:inline distT="0" distB="0" distL="0" distR="0">
            <wp:extent cx="5274310" cy="160782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74310" cy="1607820"/>
                    </a:xfrm>
                    <a:prstGeom prst="rect">
                      <a:avLst/>
                    </a:prstGeom>
                  </pic:spPr>
                </pic:pic>
              </a:graphicData>
            </a:graphic>
          </wp:inline>
        </w:drawing>
      </w:r>
      <w:r>
        <w:rPr>
          <w:noProof/>
        </w:rPr>
        <w:drawing>
          <wp:inline distT="0" distB="0" distL="0" distR="0">
            <wp:extent cx="5274310" cy="1273810"/>
            <wp:effectExtent l="0" t="0" r="254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74310" cy="1273810"/>
                    </a:xfrm>
                    <a:prstGeom prst="rect">
                      <a:avLst/>
                    </a:prstGeom>
                  </pic:spPr>
                </pic:pic>
              </a:graphicData>
            </a:graphic>
          </wp:inline>
        </w:drawing>
      </w:r>
    </w:p>
    <w:p w:rsidR="00CF5D06" w:rsidRDefault="003C01B9" w:rsidP="002B59E0">
      <w:pPr>
        <w:ind w:firstLineChars="200" w:firstLine="560"/>
        <w:rPr>
          <w:color w:val="FF0000"/>
          <w:sz w:val="28"/>
          <w:szCs w:val="28"/>
        </w:rPr>
      </w:pPr>
      <w:r>
        <w:rPr>
          <w:rFonts w:hint="eastAsia"/>
          <w:sz w:val="28"/>
          <w:szCs w:val="28"/>
        </w:rPr>
        <w:t>指定答辩秘书以后，</w:t>
      </w:r>
      <w:r w:rsidR="002B59E0">
        <w:rPr>
          <w:rFonts w:hint="eastAsia"/>
          <w:sz w:val="28"/>
          <w:szCs w:val="28"/>
        </w:rPr>
        <w:t>可由秘书录入</w:t>
      </w:r>
      <w:r>
        <w:rPr>
          <w:rFonts w:hint="eastAsia"/>
          <w:sz w:val="28"/>
          <w:szCs w:val="28"/>
        </w:rPr>
        <w:t>具体的答辩安排。</w:t>
      </w:r>
    </w:p>
    <w:p w:rsidR="00CF5D06" w:rsidRDefault="003C01B9">
      <w:pPr>
        <w:pStyle w:val="a7"/>
        <w:numPr>
          <w:ilvl w:val="0"/>
          <w:numId w:val="2"/>
        </w:numPr>
        <w:ind w:firstLineChars="0"/>
        <w:rPr>
          <w:sz w:val="28"/>
          <w:szCs w:val="28"/>
        </w:rPr>
      </w:pPr>
      <w:r>
        <w:rPr>
          <w:rFonts w:hint="eastAsia"/>
          <w:b/>
          <w:sz w:val="28"/>
          <w:szCs w:val="28"/>
        </w:rPr>
        <w:t>答辩委员专家库维护</w:t>
      </w:r>
    </w:p>
    <w:p w:rsidR="00397BA7" w:rsidRDefault="003C01B9" w:rsidP="00397BA7">
      <w:pPr>
        <w:rPr>
          <w:sz w:val="28"/>
          <w:szCs w:val="28"/>
        </w:rPr>
      </w:pPr>
      <w:r>
        <w:rPr>
          <w:rFonts w:hint="eastAsia"/>
          <w:sz w:val="28"/>
          <w:szCs w:val="28"/>
        </w:rPr>
        <w:t>如果您在</w:t>
      </w:r>
      <w:r w:rsidR="002B59E0">
        <w:rPr>
          <w:rFonts w:hint="eastAsia"/>
          <w:sz w:val="28"/>
          <w:szCs w:val="28"/>
        </w:rPr>
        <w:t>新建</w:t>
      </w:r>
      <w:r>
        <w:rPr>
          <w:rFonts w:hint="eastAsia"/>
          <w:sz w:val="28"/>
          <w:szCs w:val="28"/>
        </w:rPr>
        <w:t>答辩安排过程中</w:t>
      </w:r>
      <w:r w:rsidR="00397BA7">
        <w:rPr>
          <w:rFonts w:hint="eastAsia"/>
          <w:sz w:val="28"/>
          <w:szCs w:val="28"/>
        </w:rPr>
        <w:t>，</w:t>
      </w:r>
      <w:r w:rsidR="002B59E0">
        <w:rPr>
          <w:rFonts w:hint="eastAsia"/>
          <w:sz w:val="28"/>
          <w:szCs w:val="28"/>
        </w:rPr>
        <w:t>无法搜索到答辩委员</w:t>
      </w:r>
      <w:r w:rsidR="00397BA7">
        <w:rPr>
          <w:rFonts w:hint="eastAsia"/>
          <w:sz w:val="28"/>
          <w:szCs w:val="28"/>
        </w:rPr>
        <w:t>会专家，或专家</w:t>
      </w:r>
      <w:r>
        <w:rPr>
          <w:rFonts w:hint="eastAsia"/>
          <w:sz w:val="28"/>
          <w:szCs w:val="28"/>
        </w:rPr>
        <w:t>职称、是否博导等信息</w:t>
      </w:r>
      <w:r w:rsidR="00397BA7">
        <w:rPr>
          <w:rFonts w:hint="eastAsia"/>
          <w:sz w:val="28"/>
          <w:szCs w:val="28"/>
        </w:rPr>
        <w:t>错误及</w:t>
      </w:r>
      <w:r>
        <w:rPr>
          <w:rFonts w:hint="eastAsia"/>
          <w:sz w:val="28"/>
          <w:szCs w:val="28"/>
        </w:rPr>
        <w:t>不全</w:t>
      </w:r>
      <w:r w:rsidR="00397BA7">
        <w:rPr>
          <w:rFonts w:hint="eastAsia"/>
          <w:sz w:val="28"/>
          <w:szCs w:val="28"/>
        </w:rPr>
        <w:t>，</w:t>
      </w:r>
      <w:r>
        <w:rPr>
          <w:rFonts w:hint="eastAsia"/>
          <w:sz w:val="28"/>
          <w:szCs w:val="28"/>
        </w:rPr>
        <w:t>可以在该菜单进行维护。</w:t>
      </w:r>
      <w:r w:rsidR="00397BA7">
        <w:rPr>
          <w:rFonts w:hint="eastAsia"/>
          <w:sz w:val="28"/>
          <w:szCs w:val="28"/>
        </w:rPr>
        <w:t>新增后作为基础数据以后可以复用。</w:t>
      </w:r>
    </w:p>
    <w:p w:rsidR="00CF5D06" w:rsidRDefault="00CF5D06">
      <w:pPr>
        <w:pStyle w:val="a7"/>
        <w:ind w:firstLineChars="0" w:firstLine="0"/>
        <w:rPr>
          <w:sz w:val="28"/>
          <w:szCs w:val="28"/>
        </w:rPr>
      </w:pPr>
    </w:p>
    <w:p w:rsidR="00CF5D06" w:rsidRDefault="003C01B9">
      <w:pPr>
        <w:rPr>
          <w:sz w:val="28"/>
          <w:szCs w:val="28"/>
        </w:rPr>
      </w:pPr>
      <w:r>
        <w:rPr>
          <w:noProof/>
        </w:rPr>
        <w:lastRenderedPageBreak/>
        <w:drawing>
          <wp:inline distT="0" distB="0" distL="0" distR="0">
            <wp:extent cx="5274310" cy="14192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74310" cy="1419225"/>
                    </a:xfrm>
                    <a:prstGeom prst="rect">
                      <a:avLst/>
                    </a:prstGeom>
                  </pic:spPr>
                </pic:pic>
              </a:graphicData>
            </a:graphic>
          </wp:inline>
        </w:drawing>
      </w:r>
    </w:p>
    <w:p w:rsidR="00CF5D06" w:rsidRDefault="003C01B9">
      <w:pPr>
        <w:pStyle w:val="a7"/>
        <w:numPr>
          <w:ilvl w:val="0"/>
          <w:numId w:val="1"/>
        </w:numPr>
        <w:ind w:firstLineChars="0"/>
        <w:rPr>
          <w:b/>
          <w:sz w:val="28"/>
          <w:szCs w:val="28"/>
        </w:rPr>
      </w:pPr>
      <w:r>
        <w:rPr>
          <w:rFonts w:hint="eastAsia"/>
          <w:b/>
          <w:sz w:val="28"/>
          <w:szCs w:val="28"/>
        </w:rPr>
        <w:t>答辩安排</w:t>
      </w:r>
    </w:p>
    <w:p w:rsidR="00AD0A0F" w:rsidRDefault="00AD0A0F">
      <w:pPr>
        <w:pStyle w:val="a7"/>
        <w:ind w:firstLineChars="0" w:firstLine="0"/>
        <w:rPr>
          <w:b/>
          <w:sz w:val="28"/>
          <w:szCs w:val="28"/>
        </w:rPr>
      </w:pPr>
      <w:r>
        <w:rPr>
          <w:rFonts w:hint="eastAsia"/>
          <w:b/>
          <w:sz w:val="28"/>
          <w:szCs w:val="28"/>
        </w:rPr>
        <w:t>1</w:t>
      </w:r>
      <w:r>
        <w:rPr>
          <w:b/>
          <w:sz w:val="28"/>
          <w:szCs w:val="28"/>
        </w:rPr>
        <w:t>.</w:t>
      </w:r>
      <w:r w:rsidRPr="00AD0A0F">
        <w:rPr>
          <w:rFonts w:hint="eastAsia"/>
          <w:b/>
          <w:sz w:val="28"/>
          <w:szCs w:val="28"/>
        </w:rPr>
        <w:t>新建答辩委员会</w:t>
      </w:r>
    </w:p>
    <w:p w:rsidR="00CF5D06" w:rsidRDefault="003C01B9">
      <w:pPr>
        <w:pStyle w:val="a7"/>
        <w:ind w:firstLineChars="0" w:firstLine="0"/>
        <w:rPr>
          <w:sz w:val="28"/>
          <w:szCs w:val="28"/>
        </w:rPr>
      </w:pPr>
      <w:r>
        <w:rPr>
          <w:rFonts w:hint="eastAsia"/>
          <w:sz w:val="28"/>
          <w:szCs w:val="28"/>
        </w:rPr>
        <w:t>注：实际操作过程中会存在选择好学生类别、院系后没有专业信息可选择，原因是：选择的学生类别、院系下没有该专业信息。请联系</w:t>
      </w:r>
      <w:r w:rsidR="00AD0A0F">
        <w:rPr>
          <w:rFonts w:hint="eastAsia"/>
          <w:sz w:val="28"/>
          <w:szCs w:val="28"/>
        </w:rPr>
        <w:t>研究生处忻唯。</w:t>
      </w:r>
      <w:r w:rsidR="00AD0A0F">
        <w:rPr>
          <w:rFonts w:hint="eastAsia"/>
          <w:sz w:val="28"/>
          <w:szCs w:val="28"/>
        </w:rPr>
        <w:t>0</w:t>
      </w:r>
      <w:r w:rsidR="00AD0A0F">
        <w:rPr>
          <w:sz w:val="28"/>
          <w:szCs w:val="28"/>
        </w:rPr>
        <w:t>574-86699611</w:t>
      </w:r>
    </w:p>
    <w:p w:rsidR="00CF5D06" w:rsidRDefault="003C01B9">
      <w:pPr>
        <w:pStyle w:val="a7"/>
        <w:ind w:left="360" w:firstLineChars="0" w:firstLine="0"/>
        <w:rPr>
          <w:sz w:val="28"/>
          <w:szCs w:val="28"/>
        </w:rPr>
      </w:pPr>
      <w:r>
        <w:rPr>
          <w:noProof/>
        </w:rPr>
        <w:drawing>
          <wp:inline distT="0" distB="0" distL="0" distR="0">
            <wp:extent cx="5274310" cy="1439545"/>
            <wp:effectExtent l="0" t="0" r="254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5274310" cy="1439545"/>
                    </a:xfrm>
                    <a:prstGeom prst="rect">
                      <a:avLst/>
                    </a:prstGeom>
                  </pic:spPr>
                </pic:pic>
              </a:graphicData>
            </a:graphic>
          </wp:inline>
        </w:drawing>
      </w:r>
    </w:p>
    <w:p w:rsidR="00CF5D06" w:rsidRPr="00556696" w:rsidRDefault="00556696" w:rsidP="00556696">
      <w:pPr>
        <w:rPr>
          <w:sz w:val="28"/>
          <w:szCs w:val="28"/>
        </w:rPr>
      </w:pPr>
      <w:r>
        <w:rPr>
          <w:rFonts w:hint="eastAsia"/>
          <w:b/>
          <w:sz w:val="28"/>
          <w:szCs w:val="28"/>
        </w:rPr>
        <w:t>2</w:t>
      </w:r>
      <w:r>
        <w:rPr>
          <w:b/>
          <w:sz w:val="28"/>
          <w:szCs w:val="28"/>
        </w:rPr>
        <w:t>.</w:t>
      </w:r>
      <w:r w:rsidR="003C01B9" w:rsidRPr="00556696">
        <w:rPr>
          <w:rFonts w:hint="eastAsia"/>
          <w:b/>
          <w:sz w:val="28"/>
          <w:szCs w:val="28"/>
        </w:rPr>
        <w:t>保存答辩信息</w:t>
      </w:r>
    </w:p>
    <w:p w:rsidR="00CF5D06" w:rsidRDefault="003C01B9">
      <w:pPr>
        <w:pStyle w:val="a7"/>
        <w:ind w:firstLineChars="0" w:firstLine="0"/>
        <w:rPr>
          <w:sz w:val="28"/>
          <w:szCs w:val="28"/>
        </w:rPr>
      </w:pPr>
      <w:r>
        <w:rPr>
          <w:rFonts w:hint="eastAsia"/>
          <w:sz w:val="28"/>
          <w:szCs w:val="28"/>
        </w:rPr>
        <w:t>在维护好答辩委员会信息后进行保存。</w:t>
      </w:r>
    </w:p>
    <w:p w:rsidR="00CF5D06" w:rsidRDefault="003C01B9">
      <w:pPr>
        <w:pStyle w:val="a7"/>
        <w:ind w:firstLineChars="0" w:firstLine="0"/>
        <w:rPr>
          <w:sz w:val="28"/>
          <w:szCs w:val="28"/>
        </w:rPr>
      </w:pPr>
      <w:r>
        <w:rPr>
          <w:rFonts w:hint="eastAsia"/>
          <w:sz w:val="28"/>
          <w:szCs w:val="28"/>
        </w:rPr>
        <w:t>保存答辩委员会信息后会带入答辩委员会的成员设置要求。</w:t>
      </w:r>
    </w:p>
    <w:p w:rsidR="00CF5D06" w:rsidRDefault="00CF5D06">
      <w:pPr>
        <w:pStyle w:val="a7"/>
        <w:ind w:left="360" w:firstLineChars="0" w:firstLine="0"/>
        <w:rPr>
          <w:sz w:val="28"/>
          <w:szCs w:val="28"/>
        </w:rPr>
      </w:pPr>
    </w:p>
    <w:p w:rsidR="00CF5D06" w:rsidRPr="00556696" w:rsidRDefault="00556696" w:rsidP="00556696">
      <w:pPr>
        <w:rPr>
          <w:b/>
          <w:sz w:val="28"/>
          <w:szCs w:val="28"/>
        </w:rPr>
      </w:pPr>
      <w:r>
        <w:rPr>
          <w:rFonts w:hint="eastAsia"/>
          <w:b/>
          <w:sz w:val="28"/>
          <w:szCs w:val="28"/>
        </w:rPr>
        <w:t>3</w:t>
      </w:r>
      <w:r>
        <w:rPr>
          <w:b/>
          <w:sz w:val="28"/>
          <w:szCs w:val="28"/>
        </w:rPr>
        <w:t>.</w:t>
      </w:r>
      <w:r w:rsidR="003C01B9" w:rsidRPr="00556696">
        <w:rPr>
          <w:rFonts w:hint="eastAsia"/>
          <w:b/>
          <w:sz w:val="28"/>
          <w:szCs w:val="28"/>
        </w:rPr>
        <w:t>编辑答辩委员信息</w:t>
      </w:r>
    </w:p>
    <w:p w:rsidR="00CF5D06" w:rsidRDefault="003C01B9">
      <w:pPr>
        <w:rPr>
          <w:sz w:val="28"/>
          <w:szCs w:val="28"/>
        </w:rPr>
      </w:pPr>
      <w:r>
        <w:rPr>
          <w:rFonts w:hint="eastAsia"/>
          <w:sz w:val="28"/>
          <w:szCs w:val="28"/>
        </w:rPr>
        <w:t>a.</w:t>
      </w:r>
      <w:r>
        <w:rPr>
          <w:rFonts w:hint="eastAsia"/>
          <w:sz w:val="28"/>
          <w:szCs w:val="28"/>
        </w:rPr>
        <w:t>信息</w:t>
      </w:r>
      <w:r>
        <w:rPr>
          <w:rFonts w:hint="eastAsia"/>
          <w:sz w:val="28"/>
          <w:szCs w:val="28"/>
        </w:rPr>
        <w:t>1</w:t>
      </w:r>
      <w:r>
        <w:rPr>
          <w:rFonts w:hint="eastAsia"/>
          <w:sz w:val="28"/>
          <w:szCs w:val="28"/>
        </w:rPr>
        <w:t>为答辩委员的成员设置要求。</w:t>
      </w:r>
    </w:p>
    <w:p w:rsidR="00CF5D06" w:rsidRDefault="003C01B9">
      <w:pPr>
        <w:rPr>
          <w:sz w:val="28"/>
          <w:szCs w:val="28"/>
        </w:rPr>
      </w:pPr>
      <w:r>
        <w:rPr>
          <w:rFonts w:hint="eastAsia"/>
          <w:sz w:val="28"/>
          <w:szCs w:val="28"/>
        </w:rPr>
        <w:t>b.</w:t>
      </w:r>
      <w:r>
        <w:rPr>
          <w:rFonts w:hint="eastAsia"/>
          <w:sz w:val="28"/>
          <w:szCs w:val="28"/>
        </w:rPr>
        <w:t>信息</w:t>
      </w:r>
      <w:r>
        <w:rPr>
          <w:rFonts w:hint="eastAsia"/>
          <w:sz w:val="28"/>
          <w:szCs w:val="28"/>
        </w:rPr>
        <w:t>2</w:t>
      </w:r>
      <w:r>
        <w:rPr>
          <w:rFonts w:hint="eastAsia"/>
          <w:sz w:val="28"/>
          <w:szCs w:val="28"/>
        </w:rPr>
        <w:t>为答辩委员的成员类别，请务必指定主席。</w:t>
      </w:r>
    </w:p>
    <w:p w:rsidR="00CF5D06" w:rsidRDefault="003C01B9">
      <w:pPr>
        <w:rPr>
          <w:sz w:val="28"/>
          <w:szCs w:val="28"/>
        </w:rPr>
      </w:pPr>
      <w:r>
        <w:rPr>
          <w:rFonts w:hint="eastAsia"/>
          <w:sz w:val="28"/>
          <w:szCs w:val="28"/>
        </w:rPr>
        <w:t>c.</w:t>
      </w:r>
      <w:r>
        <w:rPr>
          <w:rFonts w:hint="eastAsia"/>
          <w:sz w:val="28"/>
          <w:szCs w:val="28"/>
        </w:rPr>
        <w:t>答辩成员信息维护不满足要求提交的时候会弹出提示。请注意核对委员设置和要求是否对应。</w:t>
      </w:r>
    </w:p>
    <w:p w:rsidR="00CF5D06" w:rsidRDefault="00397BA7">
      <w:pPr>
        <w:rPr>
          <w:sz w:val="28"/>
          <w:szCs w:val="28"/>
        </w:rPr>
      </w:pPr>
      <w:r>
        <w:rPr>
          <w:noProof/>
        </w:rPr>
        <w:lastRenderedPageBreak/>
        <w:drawing>
          <wp:anchor distT="0" distB="0" distL="114300" distR="114300" simplePos="0" relativeHeight="251668992" behindDoc="0" locked="0" layoutInCell="1" allowOverlap="1" wp14:anchorId="4C04B6F8" wp14:editId="6BEC32B7">
            <wp:simplePos x="0" y="0"/>
            <wp:positionH relativeFrom="margin">
              <wp:posOffset>-85725</wp:posOffset>
            </wp:positionH>
            <wp:positionV relativeFrom="margin">
              <wp:posOffset>828675</wp:posOffset>
            </wp:positionV>
            <wp:extent cx="5274310" cy="2697480"/>
            <wp:effectExtent l="0" t="0" r="2540" b="762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4310" cy="2697480"/>
                    </a:xfrm>
                    <a:prstGeom prst="rect">
                      <a:avLst/>
                    </a:prstGeom>
                  </pic:spPr>
                </pic:pic>
              </a:graphicData>
            </a:graphic>
          </wp:anchor>
        </w:drawing>
      </w:r>
      <w:r w:rsidR="003C01B9">
        <w:rPr>
          <w:rFonts w:hint="eastAsia"/>
          <w:sz w:val="28"/>
          <w:szCs w:val="28"/>
        </w:rPr>
        <w:t>d.</w:t>
      </w:r>
      <w:r w:rsidR="003C01B9">
        <w:rPr>
          <w:rFonts w:hint="eastAsia"/>
          <w:sz w:val="28"/>
          <w:szCs w:val="28"/>
        </w:rPr>
        <w:t>专家库添加成员没有检索到可以去答辩委员专家库新增。新增后作为基础数据以后可以复用。</w:t>
      </w:r>
    </w:p>
    <w:p w:rsidR="00CF5D06" w:rsidRDefault="003C01B9">
      <w:pPr>
        <w:pStyle w:val="a7"/>
        <w:ind w:left="360" w:firstLineChars="0" w:firstLine="0"/>
        <w:rPr>
          <w:sz w:val="28"/>
          <w:szCs w:val="28"/>
        </w:rPr>
      </w:pPr>
      <w:r>
        <w:rPr>
          <w:noProof/>
        </w:rPr>
        <w:drawing>
          <wp:inline distT="0" distB="0" distL="0" distR="0">
            <wp:extent cx="5274310" cy="2300605"/>
            <wp:effectExtent l="0" t="0" r="254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stretch>
                      <a:fillRect/>
                    </a:stretch>
                  </pic:blipFill>
                  <pic:spPr>
                    <a:xfrm>
                      <a:off x="0" y="0"/>
                      <a:ext cx="5274310" cy="2300605"/>
                    </a:xfrm>
                    <a:prstGeom prst="rect">
                      <a:avLst/>
                    </a:prstGeom>
                  </pic:spPr>
                </pic:pic>
              </a:graphicData>
            </a:graphic>
          </wp:inline>
        </w:drawing>
      </w:r>
    </w:p>
    <w:p w:rsidR="00CF5D06" w:rsidRPr="00556696" w:rsidRDefault="00556696" w:rsidP="00556696">
      <w:pPr>
        <w:rPr>
          <w:b/>
          <w:sz w:val="28"/>
          <w:szCs w:val="28"/>
        </w:rPr>
      </w:pPr>
      <w:r>
        <w:rPr>
          <w:rFonts w:hint="eastAsia"/>
          <w:b/>
          <w:sz w:val="28"/>
          <w:szCs w:val="28"/>
        </w:rPr>
        <w:t>4</w:t>
      </w:r>
      <w:r>
        <w:rPr>
          <w:b/>
          <w:sz w:val="28"/>
          <w:szCs w:val="28"/>
        </w:rPr>
        <w:t>.</w:t>
      </w:r>
      <w:r w:rsidR="003C01B9" w:rsidRPr="00556696">
        <w:rPr>
          <w:rFonts w:hint="eastAsia"/>
          <w:b/>
          <w:sz w:val="28"/>
          <w:szCs w:val="28"/>
        </w:rPr>
        <w:t>添加学生</w:t>
      </w:r>
    </w:p>
    <w:p w:rsidR="00CF5D06" w:rsidRDefault="003C01B9">
      <w:pPr>
        <w:rPr>
          <w:sz w:val="28"/>
          <w:szCs w:val="28"/>
        </w:rPr>
      </w:pPr>
      <w:r>
        <w:rPr>
          <w:rFonts w:hint="eastAsia"/>
          <w:sz w:val="28"/>
          <w:szCs w:val="28"/>
        </w:rPr>
        <w:t>a.</w:t>
      </w:r>
      <w:r>
        <w:rPr>
          <w:rFonts w:hint="eastAsia"/>
          <w:sz w:val="28"/>
          <w:szCs w:val="28"/>
        </w:rPr>
        <w:t>点击‘添加学生’。会根据答辩委员会设置的学生类别、院系、专业信息自动过滤出符合条件的学生。进行勾选添加即可。</w:t>
      </w:r>
    </w:p>
    <w:p w:rsidR="00CF5D06" w:rsidRDefault="003C01B9">
      <w:pPr>
        <w:rPr>
          <w:sz w:val="28"/>
          <w:szCs w:val="28"/>
        </w:rPr>
      </w:pPr>
      <w:r>
        <w:rPr>
          <w:rFonts w:hint="eastAsia"/>
          <w:sz w:val="28"/>
          <w:szCs w:val="28"/>
        </w:rPr>
        <w:t>b.</w:t>
      </w:r>
      <w:r>
        <w:rPr>
          <w:rFonts w:hint="eastAsia"/>
          <w:sz w:val="28"/>
          <w:szCs w:val="28"/>
        </w:rPr>
        <w:t>点击‘自动安排时间’。选择自动编排时间的规则。系统会根据答辩委员会基本信息的答辩开始时间结合参数设置的答辩时长自动编排答辩时间。</w:t>
      </w:r>
    </w:p>
    <w:p w:rsidR="00CF5D06" w:rsidRDefault="003C01B9">
      <w:pPr>
        <w:rPr>
          <w:sz w:val="28"/>
          <w:szCs w:val="28"/>
        </w:rPr>
      </w:pPr>
      <w:r>
        <w:rPr>
          <w:rFonts w:hint="eastAsia"/>
          <w:sz w:val="28"/>
          <w:szCs w:val="28"/>
        </w:rPr>
        <w:t>注：提交操作如果不满足条件会弹出具体提示，请仔细查看不能提交</w:t>
      </w:r>
      <w:r>
        <w:rPr>
          <w:rFonts w:hint="eastAsia"/>
          <w:sz w:val="28"/>
          <w:szCs w:val="28"/>
        </w:rPr>
        <w:lastRenderedPageBreak/>
        <w:t>原因，编辑答辩委员会重新进行提交。</w:t>
      </w:r>
    </w:p>
    <w:p w:rsidR="00CF5D06" w:rsidRDefault="003C01B9">
      <w:pPr>
        <w:pStyle w:val="a7"/>
        <w:ind w:left="360" w:firstLineChars="0" w:firstLine="0"/>
        <w:rPr>
          <w:sz w:val="28"/>
          <w:szCs w:val="28"/>
        </w:rPr>
      </w:pPr>
      <w:r>
        <w:rPr>
          <w:noProof/>
        </w:rPr>
        <w:drawing>
          <wp:inline distT="0" distB="0" distL="0" distR="0">
            <wp:extent cx="5274310" cy="2033905"/>
            <wp:effectExtent l="0" t="0" r="254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5274310" cy="2034028"/>
                    </a:xfrm>
                    <a:prstGeom prst="rect">
                      <a:avLst/>
                    </a:prstGeom>
                  </pic:spPr>
                </pic:pic>
              </a:graphicData>
            </a:graphic>
          </wp:inline>
        </w:drawing>
      </w:r>
    </w:p>
    <w:p w:rsidR="00CF5D06" w:rsidRDefault="003C01B9">
      <w:pPr>
        <w:numPr>
          <w:ilvl w:val="0"/>
          <w:numId w:val="1"/>
        </w:numPr>
        <w:rPr>
          <w:b/>
          <w:bCs/>
          <w:sz w:val="28"/>
          <w:szCs w:val="28"/>
        </w:rPr>
      </w:pPr>
      <w:r>
        <w:rPr>
          <w:rFonts w:hint="eastAsia"/>
          <w:b/>
          <w:bCs/>
          <w:sz w:val="28"/>
          <w:szCs w:val="28"/>
        </w:rPr>
        <w:t>答辩结果录入</w:t>
      </w:r>
    </w:p>
    <w:p w:rsidR="00CF5D06" w:rsidRDefault="003C01B9">
      <w:pPr>
        <w:pStyle w:val="a7"/>
        <w:ind w:firstLineChars="0" w:firstLine="0"/>
        <w:rPr>
          <w:b/>
          <w:sz w:val="28"/>
          <w:szCs w:val="28"/>
        </w:rPr>
      </w:pPr>
      <w:r>
        <w:rPr>
          <w:rFonts w:hint="eastAsia"/>
          <w:b/>
          <w:sz w:val="28"/>
          <w:szCs w:val="28"/>
        </w:rPr>
        <w:t>1.</w:t>
      </w:r>
      <w:r>
        <w:rPr>
          <w:rFonts w:hint="eastAsia"/>
          <w:b/>
          <w:sz w:val="28"/>
          <w:szCs w:val="28"/>
        </w:rPr>
        <w:t>答辩委员会</w:t>
      </w:r>
    </w:p>
    <w:p w:rsidR="00CF5D06" w:rsidRPr="00397BA7" w:rsidRDefault="003C01B9">
      <w:pPr>
        <w:rPr>
          <w:rFonts w:hint="eastAsia"/>
          <w:sz w:val="28"/>
          <w:szCs w:val="28"/>
        </w:rPr>
      </w:pPr>
      <w:r>
        <w:rPr>
          <w:rFonts w:hint="eastAsia"/>
          <w:sz w:val="28"/>
          <w:szCs w:val="28"/>
        </w:rPr>
        <w:t>录入出席情况并保存。</w:t>
      </w:r>
    </w:p>
    <w:p w:rsidR="00CF5D06" w:rsidRDefault="003C01B9">
      <w:r>
        <w:rPr>
          <w:noProof/>
        </w:rPr>
        <w:drawing>
          <wp:inline distT="0" distB="0" distL="114300" distR="114300">
            <wp:extent cx="5271135" cy="2243455"/>
            <wp:effectExtent l="0" t="0" r="5715"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9"/>
                    <a:stretch>
                      <a:fillRect/>
                    </a:stretch>
                  </pic:blipFill>
                  <pic:spPr>
                    <a:xfrm>
                      <a:off x="0" y="0"/>
                      <a:ext cx="5271135" cy="2243455"/>
                    </a:xfrm>
                    <a:prstGeom prst="rect">
                      <a:avLst/>
                    </a:prstGeom>
                    <a:noFill/>
                    <a:ln>
                      <a:noFill/>
                    </a:ln>
                  </pic:spPr>
                </pic:pic>
              </a:graphicData>
            </a:graphic>
          </wp:inline>
        </w:drawing>
      </w:r>
    </w:p>
    <w:p w:rsidR="00CF5D06" w:rsidRDefault="00CF5D06"/>
    <w:p w:rsidR="00CF5D06" w:rsidRDefault="003C01B9">
      <w:pPr>
        <w:numPr>
          <w:ilvl w:val="0"/>
          <w:numId w:val="4"/>
        </w:numPr>
        <w:rPr>
          <w:rFonts w:asciiTheme="minorEastAsia" w:hAnsiTheme="minorEastAsia" w:cstheme="minorEastAsia"/>
          <w:b/>
          <w:bCs/>
          <w:sz w:val="28"/>
          <w:szCs w:val="28"/>
        </w:rPr>
      </w:pPr>
      <w:r>
        <w:rPr>
          <w:rFonts w:asciiTheme="minorEastAsia" w:hAnsiTheme="minorEastAsia" w:cstheme="minorEastAsia" w:hint="eastAsia"/>
          <w:b/>
          <w:bCs/>
          <w:sz w:val="28"/>
          <w:szCs w:val="28"/>
        </w:rPr>
        <w:t>学生</w:t>
      </w:r>
    </w:p>
    <w:p w:rsidR="00CF5D06" w:rsidRDefault="003C01B9">
      <w:pPr>
        <w:rPr>
          <w:rFonts w:asciiTheme="minorEastAsia" w:hAnsiTheme="minorEastAsia" w:cstheme="minorEastAsia"/>
          <w:sz w:val="28"/>
          <w:szCs w:val="28"/>
        </w:rPr>
      </w:pPr>
      <w:r>
        <w:rPr>
          <w:rFonts w:asciiTheme="minorEastAsia" w:hAnsiTheme="minorEastAsia" w:cstheme="minorEastAsia" w:hint="eastAsia"/>
          <w:sz w:val="28"/>
          <w:szCs w:val="28"/>
        </w:rPr>
        <w:t>维护答辩记录，只能上传PDF形式的答辩记录扫描件。上传后点击“保存”并“提交”。（注意：两个按钮都要点。）</w:t>
      </w:r>
    </w:p>
    <w:p w:rsidR="00CF5D06" w:rsidRDefault="003C01B9">
      <w:pPr>
        <w:rPr>
          <w:rFonts w:asciiTheme="minorEastAsia" w:hAnsiTheme="minorEastAsia" w:cstheme="minorEastAsia"/>
          <w:sz w:val="28"/>
          <w:szCs w:val="28"/>
        </w:rPr>
      </w:pPr>
      <w:r>
        <w:rPr>
          <w:rFonts w:asciiTheme="minorEastAsia" w:hAnsiTheme="minorEastAsia" w:cstheme="minorEastAsia" w:hint="eastAsia"/>
          <w:sz w:val="28"/>
          <w:szCs w:val="28"/>
        </w:rPr>
        <w:t>录入答辩结果，录入各项人数数据后，系统会根据要求自动判断是否符合毕业及学位授予条件；录入答辩得分，系统自动判断等级。完成后点击“保存”并“确认”。（注意：两个按钮都要点。）</w:t>
      </w:r>
    </w:p>
    <w:p w:rsidR="00CF5D06" w:rsidRDefault="003C01B9">
      <w:r>
        <w:rPr>
          <w:noProof/>
        </w:rPr>
        <w:lastRenderedPageBreak/>
        <w:drawing>
          <wp:inline distT="0" distB="0" distL="114300" distR="114300">
            <wp:extent cx="5265420" cy="2164080"/>
            <wp:effectExtent l="0" t="0" r="11430"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a:stretch>
                      <a:fillRect/>
                    </a:stretch>
                  </pic:blipFill>
                  <pic:spPr>
                    <a:xfrm>
                      <a:off x="0" y="0"/>
                      <a:ext cx="5265420" cy="2164080"/>
                    </a:xfrm>
                    <a:prstGeom prst="rect">
                      <a:avLst/>
                    </a:prstGeom>
                    <a:noFill/>
                    <a:ln>
                      <a:noFill/>
                    </a:ln>
                  </pic:spPr>
                </pic:pic>
              </a:graphicData>
            </a:graphic>
          </wp:inline>
        </w:drawing>
      </w:r>
    </w:p>
    <w:p w:rsidR="00CF5D06" w:rsidRDefault="003C01B9">
      <w:pPr>
        <w:numPr>
          <w:ilvl w:val="0"/>
          <w:numId w:val="1"/>
        </w:numPr>
        <w:rPr>
          <w:b/>
          <w:bCs/>
          <w:sz w:val="28"/>
          <w:szCs w:val="28"/>
        </w:rPr>
      </w:pPr>
      <w:r>
        <w:rPr>
          <w:rFonts w:hint="eastAsia"/>
          <w:b/>
          <w:bCs/>
          <w:sz w:val="28"/>
          <w:szCs w:val="28"/>
        </w:rPr>
        <w:t>拟毕业名单打印</w:t>
      </w:r>
    </w:p>
    <w:p w:rsidR="00CF5D06" w:rsidRDefault="003C01B9">
      <w:pPr>
        <w:rPr>
          <w:rFonts w:asciiTheme="minorEastAsia" w:hAnsiTheme="minorEastAsia" w:cstheme="minorEastAsia"/>
          <w:sz w:val="28"/>
          <w:szCs w:val="28"/>
        </w:rPr>
      </w:pPr>
      <w:r>
        <w:rPr>
          <w:rFonts w:asciiTheme="minorEastAsia" w:hAnsiTheme="minorEastAsia" w:cstheme="minorEastAsia" w:hint="eastAsia"/>
          <w:sz w:val="28"/>
          <w:szCs w:val="28"/>
        </w:rPr>
        <w:t>答辩管理应用-报表打印-拟毕业研究生名单，可导出后打印。</w:t>
      </w:r>
    </w:p>
    <w:p w:rsidR="00CF5D06" w:rsidRDefault="003C01B9">
      <w:pPr>
        <w:rPr>
          <w:rFonts w:asciiTheme="minorEastAsia" w:hAnsiTheme="minorEastAsia" w:cstheme="minorEastAsia"/>
          <w:sz w:val="28"/>
          <w:szCs w:val="28"/>
        </w:rPr>
      </w:pPr>
      <w:r>
        <w:rPr>
          <w:rFonts w:asciiTheme="minorEastAsia" w:hAnsiTheme="minorEastAsia" w:cstheme="minorEastAsia" w:hint="eastAsia"/>
          <w:sz w:val="28"/>
          <w:szCs w:val="28"/>
        </w:rPr>
        <w:t>若有以往批次提交论文，需要本批次毕业的，请下载表格手动添加后再打印。</w:t>
      </w:r>
    </w:p>
    <w:p w:rsidR="00CF5D06" w:rsidRDefault="003C01B9">
      <w:pPr>
        <w:rPr>
          <w:b/>
          <w:bCs/>
          <w:sz w:val="28"/>
          <w:szCs w:val="28"/>
        </w:rPr>
      </w:pPr>
      <w:r>
        <w:rPr>
          <w:noProof/>
        </w:rPr>
        <w:drawing>
          <wp:inline distT="0" distB="0" distL="114300" distR="114300">
            <wp:extent cx="5269865" cy="1610360"/>
            <wp:effectExtent l="0" t="0" r="6985"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1"/>
                    <a:stretch>
                      <a:fillRect/>
                    </a:stretch>
                  </pic:blipFill>
                  <pic:spPr>
                    <a:xfrm>
                      <a:off x="0" y="0"/>
                      <a:ext cx="5269865" cy="1610360"/>
                    </a:xfrm>
                    <a:prstGeom prst="rect">
                      <a:avLst/>
                    </a:prstGeom>
                    <a:noFill/>
                    <a:ln>
                      <a:noFill/>
                    </a:ln>
                  </pic:spPr>
                </pic:pic>
              </a:graphicData>
            </a:graphic>
          </wp:inline>
        </w:drawing>
      </w:r>
    </w:p>
    <w:p w:rsidR="00CF5D06" w:rsidRDefault="00CF5D06"/>
    <w:p w:rsidR="00CF5D06" w:rsidRDefault="003C01B9">
      <w:pPr>
        <w:rPr>
          <w:sz w:val="28"/>
          <w:szCs w:val="28"/>
        </w:rPr>
      </w:pPr>
      <w:r>
        <w:rPr>
          <w:rFonts w:hint="eastAsia"/>
          <w:sz w:val="28"/>
          <w:szCs w:val="28"/>
        </w:rPr>
        <w:t>上述操作完成后，答辩工作全部完成。</w:t>
      </w:r>
    </w:p>
    <w:p w:rsidR="00CF5D06" w:rsidRDefault="00CF5D06">
      <w:pPr>
        <w:ind w:firstLineChars="200" w:firstLine="560"/>
        <w:rPr>
          <w:sz w:val="28"/>
          <w:szCs w:val="28"/>
        </w:rPr>
      </w:pPr>
      <w:bookmarkStart w:id="0" w:name="_GoBack"/>
      <w:bookmarkEnd w:id="0"/>
    </w:p>
    <w:sectPr w:rsidR="00CF5D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B68" w:rsidRDefault="00677B68" w:rsidP="00411747">
      <w:r>
        <w:separator/>
      </w:r>
    </w:p>
  </w:endnote>
  <w:endnote w:type="continuationSeparator" w:id="0">
    <w:p w:rsidR="00677B68" w:rsidRDefault="00677B68" w:rsidP="0041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B68" w:rsidRDefault="00677B68" w:rsidP="00411747">
      <w:r>
        <w:separator/>
      </w:r>
    </w:p>
  </w:footnote>
  <w:footnote w:type="continuationSeparator" w:id="0">
    <w:p w:rsidR="00677B68" w:rsidRDefault="00677B68" w:rsidP="00411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D8CFC"/>
    <w:multiLevelType w:val="singleLevel"/>
    <w:tmpl w:val="11CD8CFC"/>
    <w:lvl w:ilvl="0">
      <w:start w:val="2"/>
      <w:numFmt w:val="decimal"/>
      <w:lvlText w:val="%1."/>
      <w:lvlJc w:val="left"/>
      <w:pPr>
        <w:tabs>
          <w:tab w:val="left" w:pos="312"/>
        </w:tabs>
      </w:pPr>
    </w:lvl>
  </w:abstractNum>
  <w:abstractNum w:abstractNumId="1">
    <w:nsid w:val="47BC41D4"/>
    <w:multiLevelType w:val="multilevel"/>
    <w:tmpl w:val="47BC41D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21A6A3A"/>
    <w:multiLevelType w:val="multilevel"/>
    <w:tmpl w:val="521A6A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DB96EA9"/>
    <w:multiLevelType w:val="multilevel"/>
    <w:tmpl w:val="7DB96E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B2"/>
    <w:rsid w:val="00000091"/>
    <w:rsid w:val="00002C2E"/>
    <w:rsid w:val="00014ACD"/>
    <w:rsid w:val="00042145"/>
    <w:rsid w:val="00141926"/>
    <w:rsid w:val="001658DB"/>
    <w:rsid w:val="001674E6"/>
    <w:rsid w:val="001A1302"/>
    <w:rsid w:val="001D6FCB"/>
    <w:rsid w:val="001F5F39"/>
    <w:rsid w:val="0021363D"/>
    <w:rsid w:val="002B59E0"/>
    <w:rsid w:val="00375D13"/>
    <w:rsid w:val="00397BA7"/>
    <w:rsid w:val="003C01B9"/>
    <w:rsid w:val="003E53CF"/>
    <w:rsid w:val="00411747"/>
    <w:rsid w:val="0041589B"/>
    <w:rsid w:val="004513DA"/>
    <w:rsid w:val="004D257A"/>
    <w:rsid w:val="004D5E01"/>
    <w:rsid w:val="00556696"/>
    <w:rsid w:val="005C02CF"/>
    <w:rsid w:val="005C4D55"/>
    <w:rsid w:val="005E188E"/>
    <w:rsid w:val="00677B68"/>
    <w:rsid w:val="0071674B"/>
    <w:rsid w:val="00737339"/>
    <w:rsid w:val="0081058C"/>
    <w:rsid w:val="008267B2"/>
    <w:rsid w:val="008366F1"/>
    <w:rsid w:val="00A00707"/>
    <w:rsid w:val="00A0386D"/>
    <w:rsid w:val="00A2614D"/>
    <w:rsid w:val="00A4634A"/>
    <w:rsid w:val="00A91F20"/>
    <w:rsid w:val="00AC78D2"/>
    <w:rsid w:val="00AD0A0F"/>
    <w:rsid w:val="00B347CA"/>
    <w:rsid w:val="00C239B5"/>
    <w:rsid w:val="00CF5D06"/>
    <w:rsid w:val="00E80D2E"/>
    <w:rsid w:val="00EB1D67"/>
    <w:rsid w:val="00F54349"/>
    <w:rsid w:val="00F8016C"/>
    <w:rsid w:val="06062295"/>
    <w:rsid w:val="135337C3"/>
    <w:rsid w:val="185A5AD8"/>
    <w:rsid w:val="191B516F"/>
    <w:rsid w:val="3C4745BA"/>
    <w:rsid w:val="3CE96E55"/>
    <w:rsid w:val="4B1A563C"/>
    <w:rsid w:val="55AE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075F43-EA92-4D0E-BAE6-AFA617FD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u w:val="single"/>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1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hall.nbu.edu.cn/new/index.html"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182</Words>
  <Characters>1038</Characters>
  <Application>Microsoft Office Word</Application>
  <DocSecurity>0</DocSecurity>
  <Lines>8</Lines>
  <Paragraphs>2</Paragraphs>
  <ScaleCrop>false</ScaleCrop>
  <Company>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xinwei</cp:lastModifiedBy>
  <cp:revision>26</cp:revision>
  <dcterms:created xsi:type="dcterms:W3CDTF">2019-11-13T04:47:00Z</dcterms:created>
  <dcterms:modified xsi:type="dcterms:W3CDTF">2024-04-28T08:43:00Z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