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839B6" w14:textId="77777777" w:rsidR="000F4663" w:rsidRDefault="006D4470" w:rsidP="00692328">
      <w:pPr>
        <w:spacing w:after="120" w:line="240" w:lineRule="auto"/>
        <w:jc w:val="center"/>
        <w:rPr>
          <w:rFonts w:cstheme="minorHAnsi"/>
          <w:sz w:val="20"/>
          <w:szCs w:val="20"/>
        </w:rPr>
      </w:pPr>
      <w:r>
        <w:rPr>
          <w:noProof/>
        </w:rPr>
        <w:drawing>
          <wp:inline distT="0" distB="0" distL="0" distR="0" wp14:anchorId="08B9B7AB" wp14:editId="57C7C4DB">
            <wp:extent cx="2476500" cy="914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4756" cy="936351"/>
                    </a:xfrm>
                    <a:prstGeom prst="rect">
                      <a:avLst/>
                    </a:prstGeom>
                    <a:noFill/>
                    <a:ln>
                      <a:noFill/>
                    </a:ln>
                  </pic:spPr>
                </pic:pic>
              </a:graphicData>
            </a:graphic>
          </wp:inline>
        </w:drawing>
      </w:r>
      <w:r w:rsidR="00D94C1B">
        <w:rPr>
          <w:rFonts w:cstheme="minorHAnsi"/>
          <w:sz w:val="20"/>
          <w:szCs w:val="20"/>
        </w:rPr>
        <w:t xml:space="preserve">            </w:t>
      </w:r>
      <w:r>
        <w:rPr>
          <w:noProof/>
        </w:rPr>
        <w:drawing>
          <wp:inline distT="0" distB="0" distL="0" distR="0" wp14:anchorId="25D7E611" wp14:editId="473D3EA8">
            <wp:extent cx="2778391"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3053" cy="1187182"/>
                    </a:xfrm>
                    <a:prstGeom prst="rect">
                      <a:avLst/>
                    </a:prstGeom>
                    <a:noFill/>
                    <a:ln>
                      <a:noFill/>
                    </a:ln>
                  </pic:spPr>
                </pic:pic>
              </a:graphicData>
            </a:graphic>
          </wp:inline>
        </w:drawing>
      </w:r>
    </w:p>
    <w:p w14:paraId="0CBAF6AD" w14:textId="77777777" w:rsidR="00D94C1B" w:rsidRDefault="00D94C1B" w:rsidP="00692328">
      <w:pPr>
        <w:spacing w:after="120" w:line="240" w:lineRule="auto"/>
        <w:jc w:val="center"/>
        <w:rPr>
          <w:rFonts w:ascii="Arial" w:hAnsi="Arial" w:cs="Arial"/>
          <w:b/>
          <w:sz w:val="24"/>
          <w:szCs w:val="20"/>
        </w:rPr>
      </w:pPr>
    </w:p>
    <w:p w14:paraId="7B96128D" w14:textId="77777777" w:rsidR="00362B3A" w:rsidRDefault="00362B3A" w:rsidP="00692328">
      <w:pPr>
        <w:spacing w:after="120" w:line="240" w:lineRule="auto"/>
        <w:jc w:val="center"/>
        <w:rPr>
          <w:rFonts w:ascii="Arial" w:hAnsi="Arial" w:cs="Arial"/>
          <w:b/>
          <w:sz w:val="24"/>
          <w:szCs w:val="20"/>
        </w:rPr>
      </w:pPr>
    </w:p>
    <w:p w14:paraId="4752A4E8" w14:textId="77777777" w:rsidR="00D94C1B" w:rsidRDefault="00D94C1B" w:rsidP="00692328">
      <w:pPr>
        <w:spacing w:after="120" w:line="240" w:lineRule="auto"/>
        <w:jc w:val="center"/>
        <w:rPr>
          <w:rFonts w:ascii="Arial" w:hAnsi="Arial" w:cs="Arial"/>
          <w:b/>
          <w:sz w:val="20"/>
          <w:szCs w:val="20"/>
        </w:rPr>
      </w:pPr>
      <w:r>
        <w:rPr>
          <w:rFonts w:ascii="Arial" w:hAnsi="Arial" w:cs="Arial"/>
          <w:b/>
          <w:sz w:val="32"/>
          <w:szCs w:val="20"/>
        </w:rPr>
        <w:t>UNNC-</w:t>
      </w:r>
      <w:r w:rsidR="00362B3A">
        <w:rPr>
          <w:rFonts w:ascii="Arial" w:hAnsi="Arial" w:cs="Arial"/>
          <w:b/>
          <w:sz w:val="32"/>
          <w:szCs w:val="20"/>
        </w:rPr>
        <w:t>NIMTE</w:t>
      </w:r>
      <w:r>
        <w:rPr>
          <w:rFonts w:ascii="Arial" w:hAnsi="Arial" w:cs="Arial"/>
          <w:b/>
          <w:sz w:val="32"/>
          <w:szCs w:val="20"/>
        </w:rPr>
        <w:t>, CAS Doctoral Training Partnership</w:t>
      </w:r>
    </w:p>
    <w:p w14:paraId="488D3185" w14:textId="77777777" w:rsidR="003B07DC" w:rsidRPr="003B07DC" w:rsidRDefault="003B07DC" w:rsidP="00692328">
      <w:pPr>
        <w:spacing w:after="120" w:line="240" w:lineRule="auto"/>
        <w:jc w:val="center"/>
        <w:rPr>
          <w:rFonts w:ascii="Arial" w:hAnsi="Arial" w:cs="Arial"/>
          <w:sz w:val="20"/>
        </w:rPr>
      </w:pPr>
    </w:p>
    <w:p w14:paraId="6BB1A1F7" w14:textId="77777777" w:rsidR="00C1435A" w:rsidRPr="00C1435A" w:rsidRDefault="003B07DC" w:rsidP="00692328">
      <w:pPr>
        <w:spacing w:after="120" w:line="240" w:lineRule="auto"/>
        <w:jc w:val="center"/>
        <w:rPr>
          <w:rFonts w:ascii="Arial" w:hAnsi="Arial" w:cs="Arial"/>
          <w:b/>
          <w:sz w:val="20"/>
        </w:rPr>
      </w:pPr>
      <w:r w:rsidRPr="00737FF1">
        <w:rPr>
          <w:rFonts w:ascii="Arial" w:hAnsi="Arial" w:cs="Arial"/>
          <w:b/>
          <w:sz w:val="20"/>
        </w:rPr>
        <w:t xml:space="preserve">It’s essential that you have contacted the </w:t>
      </w:r>
      <w:hyperlink r:id="rId14" w:history="1">
        <w:r w:rsidRPr="00C1435A">
          <w:rPr>
            <w:rStyle w:val="Hyperlink"/>
            <w:rFonts w:ascii="Arial" w:hAnsi="Arial" w:cs="Arial"/>
            <w:b/>
            <w:sz w:val="20"/>
          </w:rPr>
          <w:t>UNNC</w:t>
        </w:r>
      </w:hyperlink>
      <w:r w:rsidRPr="00737FF1">
        <w:rPr>
          <w:rFonts w:ascii="Arial" w:hAnsi="Arial" w:cs="Arial"/>
          <w:b/>
          <w:sz w:val="20"/>
        </w:rPr>
        <w:t xml:space="preserve"> and</w:t>
      </w:r>
      <w:r>
        <w:rPr>
          <w:rFonts w:ascii="Arial" w:hAnsi="Arial" w:cs="Arial"/>
          <w:b/>
          <w:sz w:val="20"/>
        </w:rPr>
        <w:t>/or</w:t>
      </w:r>
      <w:r w:rsidRPr="00737FF1">
        <w:rPr>
          <w:rFonts w:ascii="Arial" w:hAnsi="Arial" w:cs="Arial"/>
          <w:b/>
          <w:sz w:val="20"/>
        </w:rPr>
        <w:t xml:space="preserve"> </w:t>
      </w:r>
      <w:hyperlink r:id="rId15" w:history="1">
        <w:r w:rsidR="00362B3A">
          <w:rPr>
            <w:rStyle w:val="Hyperlink"/>
            <w:rFonts w:ascii="Arial" w:hAnsi="Arial" w:cs="Arial"/>
            <w:b/>
            <w:sz w:val="20"/>
          </w:rPr>
          <w:t>NIMTE</w:t>
        </w:r>
      </w:hyperlink>
      <w:r w:rsidRPr="00737FF1">
        <w:rPr>
          <w:rFonts w:ascii="Arial" w:hAnsi="Arial" w:cs="Arial"/>
          <w:b/>
          <w:sz w:val="20"/>
        </w:rPr>
        <w:t xml:space="preserve"> supervisors </w:t>
      </w:r>
      <w:r>
        <w:rPr>
          <w:rFonts w:ascii="Arial" w:hAnsi="Arial" w:cs="Arial"/>
          <w:b/>
          <w:sz w:val="20"/>
        </w:rPr>
        <w:t xml:space="preserve">and </w:t>
      </w:r>
      <w:r w:rsidR="00C1435A">
        <w:rPr>
          <w:rFonts w:ascii="Arial" w:hAnsi="Arial" w:cs="Arial"/>
          <w:b/>
          <w:sz w:val="20"/>
        </w:rPr>
        <w:t xml:space="preserve">agreed on a </w:t>
      </w:r>
      <w:r w:rsidR="00C1435A" w:rsidRPr="00C1435A">
        <w:rPr>
          <w:rFonts w:ascii="Arial" w:hAnsi="Arial" w:cs="Arial"/>
          <w:b/>
          <w:sz w:val="20"/>
        </w:rPr>
        <w:t xml:space="preserve">suitable collaborative </w:t>
      </w:r>
      <w:r w:rsidR="00C1435A">
        <w:rPr>
          <w:rFonts w:ascii="Arial" w:hAnsi="Arial" w:cs="Arial"/>
          <w:b/>
          <w:sz w:val="20"/>
        </w:rPr>
        <w:t xml:space="preserve">PhD </w:t>
      </w:r>
      <w:r w:rsidR="00C1435A" w:rsidRPr="00C1435A">
        <w:rPr>
          <w:rFonts w:ascii="Arial" w:hAnsi="Arial" w:cs="Arial"/>
          <w:b/>
          <w:sz w:val="20"/>
        </w:rPr>
        <w:t>topic before submitting an application</w:t>
      </w:r>
      <w:r w:rsidRPr="00C1435A">
        <w:rPr>
          <w:rFonts w:ascii="Arial" w:hAnsi="Arial" w:cs="Arial"/>
          <w:b/>
          <w:sz w:val="20"/>
        </w:rPr>
        <w:t>.</w:t>
      </w:r>
    </w:p>
    <w:p w14:paraId="189F7B17" w14:textId="77777777" w:rsidR="003B07DC" w:rsidRDefault="003B07DC" w:rsidP="00692328">
      <w:pPr>
        <w:pBdr>
          <w:bottom w:val="single" w:sz="6" w:space="1" w:color="auto"/>
        </w:pBdr>
        <w:spacing w:after="120" w:line="240" w:lineRule="auto"/>
        <w:jc w:val="center"/>
        <w:rPr>
          <w:rFonts w:ascii="Arial" w:hAnsi="Arial" w:cs="Arial"/>
          <w:sz w:val="20"/>
        </w:rPr>
      </w:pPr>
      <w:r w:rsidRPr="00737FF1">
        <w:rPr>
          <w:rFonts w:ascii="Arial" w:hAnsi="Arial" w:cs="Arial"/>
          <w:sz w:val="20"/>
        </w:rPr>
        <w:t xml:space="preserve">Formal applications should follow the instructions in </w:t>
      </w:r>
      <w:hyperlink r:id="rId16" w:history="1">
        <w:r w:rsidRPr="00737FF1">
          <w:rPr>
            <w:rStyle w:val="Hyperlink"/>
            <w:rFonts w:ascii="Arial" w:hAnsi="Arial" w:cs="Arial"/>
            <w:sz w:val="20"/>
          </w:rPr>
          <w:t>‘How t</w:t>
        </w:r>
        <w:r w:rsidRPr="00737FF1">
          <w:rPr>
            <w:rStyle w:val="Hyperlink"/>
            <w:rFonts w:ascii="Arial" w:hAnsi="Arial" w:cs="Arial"/>
            <w:sz w:val="20"/>
          </w:rPr>
          <w:t>o</w:t>
        </w:r>
        <w:r w:rsidRPr="00737FF1">
          <w:rPr>
            <w:rStyle w:val="Hyperlink"/>
            <w:rFonts w:ascii="Arial" w:hAnsi="Arial" w:cs="Arial"/>
            <w:sz w:val="20"/>
          </w:rPr>
          <w:t xml:space="preserve"> apply’</w:t>
        </w:r>
      </w:hyperlink>
      <w:r w:rsidRPr="00737FF1">
        <w:rPr>
          <w:rFonts w:ascii="Arial" w:hAnsi="Arial" w:cs="Arial"/>
          <w:sz w:val="20"/>
        </w:rPr>
        <w:t xml:space="preserve"> section.</w:t>
      </w:r>
    </w:p>
    <w:p w14:paraId="3941ECA9" w14:textId="77777777" w:rsidR="003B07DC" w:rsidRDefault="003B07DC" w:rsidP="00692328">
      <w:pPr>
        <w:pBdr>
          <w:bottom w:val="single" w:sz="6" w:space="1" w:color="auto"/>
        </w:pBdr>
        <w:spacing w:after="120" w:line="240" w:lineRule="auto"/>
        <w:jc w:val="center"/>
        <w:rPr>
          <w:rFonts w:ascii="Arial" w:hAnsi="Arial" w:cs="Arial"/>
          <w:sz w:val="20"/>
        </w:rPr>
      </w:pPr>
    </w:p>
    <w:p w14:paraId="3120D7ED" w14:textId="77777777" w:rsidR="005321BC" w:rsidRDefault="005321BC" w:rsidP="00692328">
      <w:pPr>
        <w:spacing w:after="120" w:line="240" w:lineRule="auto"/>
        <w:rPr>
          <w:rFonts w:cstheme="minorHAnsi"/>
          <w:b/>
          <w:sz w:val="24"/>
          <w:szCs w:val="20"/>
        </w:rPr>
      </w:pPr>
      <w:r>
        <w:rPr>
          <w:rFonts w:cstheme="minorHAnsi"/>
          <w:b/>
          <w:sz w:val="24"/>
          <w:szCs w:val="20"/>
        </w:rPr>
        <w:t>Research areas</w:t>
      </w:r>
    </w:p>
    <w:p w14:paraId="54087258" w14:textId="77777777" w:rsidR="005321BC" w:rsidRPr="005321BC" w:rsidRDefault="005321BC" w:rsidP="00692328">
      <w:pPr>
        <w:pStyle w:val="ListParagraph"/>
        <w:numPr>
          <w:ilvl w:val="0"/>
          <w:numId w:val="3"/>
        </w:numPr>
        <w:spacing w:after="120" w:line="240" w:lineRule="auto"/>
        <w:rPr>
          <w:rFonts w:cstheme="minorHAnsi"/>
          <w:szCs w:val="20"/>
        </w:rPr>
      </w:pPr>
      <w:r w:rsidRPr="005321BC">
        <w:rPr>
          <w:rFonts w:cstheme="minorHAnsi"/>
          <w:szCs w:val="20"/>
        </w:rPr>
        <w:t>New Material Science</w:t>
      </w:r>
    </w:p>
    <w:p w14:paraId="63176C3D" w14:textId="77777777" w:rsidR="005321BC" w:rsidRPr="005321BC" w:rsidRDefault="005321BC" w:rsidP="00692328">
      <w:pPr>
        <w:pStyle w:val="ListParagraph"/>
        <w:numPr>
          <w:ilvl w:val="0"/>
          <w:numId w:val="3"/>
        </w:numPr>
        <w:spacing w:after="120" w:line="240" w:lineRule="auto"/>
        <w:rPr>
          <w:rFonts w:cstheme="minorHAnsi"/>
          <w:szCs w:val="20"/>
        </w:rPr>
      </w:pPr>
      <w:r w:rsidRPr="005321BC">
        <w:rPr>
          <w:rFonts w:cstheme="minorHAnsi"/>
          <w:szCs w:val="20"/>
        </w:rPr>
        <w:t>Advanced Manufacturing</w:t>
      </w:r>
    </w:p>
    <w:p w14:paraId="14A04AF0" w14:textId="77777777" w:rsidR="005321BC" w:rsidRPr="005321BC" w:rsidRDefault="005321BC" w:rsidP="00692328">
      <w:pPr>
        <w:pStyle w:val="ListParagraph"/>
        <w:numPr>
          <w:ilvl w:val="0"/>
          <w:numId w:val="3"/>
        </w:numPr>
        <w:spacing w:after="120" w:line="240" w:lineRule="auto"/>
        <w:rPr>
          <w:rFonts w:cstheme="minorHAnsi"/>
          <w:szCs w:val="20"/>
        </w:rPr>
      </w:pPr>
      <w:r w:rsidRPr="005321BC">
        <w:rPr>
          <w:rFonts w:cstheme="minorHAnsi"/>
          <w:szCs w:val="20"/>
        </w:rPr>
        <w:t>Electrical Machines and Drives</w:t>
      </w:r>
    </w:p>
    <w:p w14:paraId="64678671" w14:textId="77777777" w:rsidR="005321BC" w:rsidRPr="005321BC" w:rsidRDefault="005321BC" w:rsidP="00692328">
      <w:pPr>
        <w:pStyle w:val="ListParagraph"/>
        <w:numPr>
          <w:ilvl w:val="0"/>
          <w:numId w:val="3"/>
        </w:numPr>
        <w:spacing w:after="120" w:line="240" w:lineRule="auto"/>
        <w:rPr>
          <w:rFonts w:cstheme="minorHAnsi"/>
          <w:szCs w:val="20"/>
        </w:rPr>
      </w:pPr>
      <w:r w:rsidRPr="005321BC">
        <w:rPr>
          <w:rFonts w:cstheme="minorHAnsi"/>
          <w:szCs w:val="20"/>
        </w:rPr>
        <w:t>Composite Materials</w:t>
      </w:r>
    </w:p>
    <w:p w14:paraId="729D9229" w14:textId="77777777" w:rsidR="005321BC" w:rsidRPr="005321BC" w:rsidRDefault="005321BC" w:rsidP="00692328">
      <w:pPr>
        <w:pStyle w:val="ListParagraph"/>
        <w:numPr>
          <w:ilvl w:val="0"/>
          <w:numId w:val="3"/>
        </w:numPr>
        <w:spacing w:after="120" w:line="240" w:lineRule="auto"/>
        <w:rPr>
          <w:rFonts w:cstheme="minorHAnsi"/>
          <w:szCs w:val="20"/>
        </w:rPr>
      </w:pPr>
      <w:r w:rsidRPr="005321BC">
        <w:rPr>
          <w:rFonts w:cstheme="minorHAnsi"/>
          <w:szCs w:val="20"/>
        </w:rPr>
        <w:t>Computer Science</w:t>
      </w:r>
    </w:p>
    <w:p w14:paraId="21FD2B6D" w14:textId="77777777" w:rsidR="005321BC" w:rsidRPr="005321BC" w:rsidRDefault="005321BC" w:rsidP="00692328">
      <w:pPr>
        <w:pStyle w:val="ListParagraph"/>
        <w:spacing w:after="120" w:line="240" w:lineRule="auto"/>
        <w:rPr>
          <w:rFonts w:cstheme="minorHAnsi"/>
          <w:b/>
          <w:szCs w:val="20"/>
        </w:rPr>
      </w:pPr>
    </w:p>
    <w:p w14:paraId="0877CA3F" w14:textId="5834326C" w:rsidR="001166A0" w:rsidRDefault="005321BC" w:rsidP="00692328">
      <w:pPr>
        <w:spacing w:after="120" w:line="240" w:lineRule="auto"/>
        <w:rPr>
          <w:rFonts w:cstheme="minorHAnsi"/>
          <w:b/>
          <w:sz w:val="24"/>
          <w:szCs w:val="20"/>
          <w:lang w:val="en-US"/>
        </w:rPr>
      </w:pPr>
      <w:r>
        <w:rPr>
          <w:rFonts w:cstheme="minorHAnsi"/>
          <w:b/>
          <w:sz w:val="24"/>
          <w:szCs w:val="20"/>
        </w:rPr>
        <w:t>Available</w:t>
      </w:r>
      <w:r w:rsidR="00D94C1B" w:rsidRPr="003B07DC">
        <w:rPr>
          <w:rFonts w:cstheme="minorHAnsi"/>
          <w:b/>
          <w:sz w:val="24"/>
          <w:szCs w:val="20"/>
        </w:rPr>
        <w:t xml:space="preserve"> PhD</w:t>
      </w:r>
      <w:r w:rsidR="00D94C1B" w:rsidRPr="003B07DC">
        <w:rPr>
          <w:rFonts w:cstheme="minorHAnsi"/>
          <w:b/>
          <w:sz w:val="24"/>
          <w:szCs w:val="20"/>
          <w:lang w:val="en-US"/>
        </w:rPr>
        <w:t xml:space="preserve"> topics</w:t>
      </w:r>
    </w:p>
    <w:p w14:paraId="657F4EF2" w14:textId="77777777" w:rsidR="002879C4" w:rsidRPr="003B07DC" w:rsidRDefault="002879C4" w:rsidP="00692328">
      <w:pPr>
        <w:spacing w:after="120" w:line="240" w:lineRule="auto"/>
        <w:rPr>
          <w:rFonts w:cstheme="minorHAnsi"/>
          <w:b/>
          <w:sz w:val="24"/>
          <w:szCs w:val="20"/>
          <w:lang w:val="en-US"/>
        </w:rPr>
      </w:pPr>
    </w:p>
    <w:tbl>
      <w:tblPr>
        <w:tblStyle w:val="TableGrid"/>
        <w:tblW w:w="0" w:type="auto"/>
        <w:tblLook w:val="04A0" w:firstRow="1" w:lastRow="0" w:firstColumn="1" w:lastColumn="0" w:noHBand="0" w:noVBand="1"/>
      </w:tblPr>
      <w:tblGrid>
        <w:gridCol w:w="2065"/>
        <w:gridCol w:w="7285"/>
      </w:tblGrid>
      <w:tr w:rsidR="00A95247" w:rsidRPr="00996691" w14:paraId="476A3882" w14:textId="77777777" w:rsidTr="00C06EEF">
        <w:tc>
          <w:tcPr>
            <w:tcW w:w="2065" w:type="dxa"/>
            <w:shd w:val="clear" w:color="auto" w:fill="FFFF00"/>
          </w:tcPr>
          <w:p w14:paraId="76967799" w14:textId="77777777" w:rsidR="00A95247" w:rsidRPr="00996691" w:rsidRDefault="00A95247" w:rsidP="00692328">
            <w:pPr>
              <w:spacing w:after="120" w:line="240" w:lineRule="auto"/>
              <w:rPr>
                <w:rFonts w:cstheme="minorHAnsi"/>
                <w:b/>
                <w:sz w:val="20"/>
                <w:szCs w:val="20"/>
              </w:rPr>
            </w:pPr>
            <w:r w:rsidRPr="00996691">
              <w:rPr>
                <w:rFonts w:cstheme="minorHAnsi"/>
                <w:b/>
                <w:sz w:val="20"/>
                <w:szCs w:val="20"/>
              </w:rPr>
              <w:t>PhD topic</w:t>
            </w:r>
          </w:p>
        </w:tc>
        <w:tc>
          <w:tcPr>
            <w:tcW w:w="7285" w:type="dxa"/>
            <w:shd w:val="clear" w:color="auto" w:fill="FFFF00"/>
          </w:tcPr>
          <w:p w14:paraId="057728F0" w14:textId="40B66E0A" w:rsidR="00A95247" w:rsidRPr="00996691" w:rsidRDefault="00C06EEF" w:rsidP="00692328">
            <w:pPr>
              <w:spacing w:after="120" w:line="240" w:lineRule="auto"/>
              <w:rPr>
                <w:rFonts w:cstheme="minorHAnsi"/>
                <w:b/>
                <w:sz w:val="20"/>
                <w:szCs w:val="20"/>
              </w:rPr>
            </w:pPr>
            <w:r w:rsidRPr="00996691">
              <w:rPr>
                <w:b/>
                <w:sz w:val="20"/>
                <w:szCs w:val="20"/>
              </w:rPr>
              <w:t>Development of Advanced Drone Systems for Reliable Transport of Sensitive Liquids Using AI and Isolation Technologies</w:t>
            </w:r>
          </w:p>
        </w:tc>
      </w:tr>
      <w:tr w:rsidR="00C06EEF" w:rsidRPr="00996691" w14:paraId="7A2CDD2B" w14:textId="77777777" w:rsidTr="00C06EEF">
        <w:tc>
          <w:tcPr>
            <w:tcW w:w="2065" w:type="dxa"/>
          </w:tcPr>
          <w:p w14:paraId="101D7889" w14:textId="77777777" w:rsidR="00C06EEF" w:rsidRPr="00996691" w:rsidRDefault="00C06EEF" w:rsidP="00253621">
            <w:pPr>
              <w:rPr>
                <w:b/>
                <w:sz w:val="20"/>
                <w:szCs w:val="20"/>
              </w:rPr>
            </w:pPr>
            <w:sdt>
              <w:sdtPr>
                <w:rPr>
                  <w:b/>
                  <w:sz w:val="20"/>
                  <w:szCs w:val="20"/>
                </w:rPr>
                <w:id w:val="204836887"/>
                <w:placeholder>
                  <w:docPart w:val="8CCB702DF6FA43BB8B22F158EC7B6D78"/>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57693541" w14:textId="76BE2F29" w:rsidR="00C06EEF" w:rsidRPr="00996691" w:rsidRDefault="00C06EEF" w:rsidP="00253621">
            <w:pPr>
              <w:rPr>
                <w:sz w:val="20"/>
                <w:szCs w:val="20"/>
              </w:rPr>
            </w:pPr>
            <w:hyperlink r:id="rId17" w:history="1">
              <w:r w:rsidRPr="00996691">
                <w:rPr>
                  <w:rStyle w:val="Hyperlink"/>
                  <w:sz w:val="20"/>
                  <w:szCs w:val="20"/>
                </w:rPr>
                <w:t xml:space="preserve">Prof. </w:t>
              </w:r>
              <w:proofErr w:type="spellStart"/>
              <w:r w:rsidRPr="00996691">
                <w:rPr>
                  <w:rStyle w:val="Hyperlink"/>
                  <w:sz w:val="20"/>
                  <w:szCs w:val="20"/>
                </w:rPr>
                <w:t>Jiqiang</w:t>
              </w:r>
              <w:proofErr w:type="spellEnd"/>
              <w:r w:rsidRPr="00996691">
                <w:rPr>
                  <w:rStyle w:val="Hyperlink"/>
                  <w:sz w:val="20"/>
                  <w:szCs w:val="20"/>
                </w:rPr>
                <w:t xml:space="preserve"> Wang</w:t>
              </w:r>
            </w:hyperlink>
          </w:p>
        </w:tc>
      </w:tr>
      <w:tr w:rsidR="00C06EEF" w:rsidRPr="00996691" w14:paraId="22631B8A" w14:textId="77777777" w:rsidTr="00C06EEF">
        <w:tc>
          <w:tcPr>
            <w:tcW w:w="2065" w:type="dxa"/>
          </w:tcPr>
          <w:p w14:paraId="262DC3AB" w14:textId="77777777" w:rsidR="00C06EEF" w:rsidRPr="00996691" w:rsidRDefault="00C06EEF" w:rsidP="00253621">
            <w:pPr>
              <w:rPr>
                <w:b/>
                <w:sz w:val="20"/>
                <w:szCs w:val="20"/>
              </w:rPr>
            </w:pPr>
            <w:r w:rsidRPr="00996691">
              <w:rPr>
                <w:b/>
                <w:sz w:val="20"/>
                <w:szCs w:val="20"/>
              </w:rPr>
              <w:t>UNNC Supervisor(s)</w:t>
            </w:r>
          </w:p>
        </w:tc>
        <w:tc>
          <w:tcPr>
            <w:tcW w:w="7285" w:type="dxa"/>
            <w:shd w:val="clear" w:color="auto" w:fill="auto"/>
          </w:tcPr>
          <w:p w14:paraId="698EB282" w14:textId="7312A94B" w:rsidR="00C06EEF" w:rsidRPr="00996691" w:rsidRDefault="00C06EEF" w:rsidP="00253621">
            <w:pPr>
              <w:rPr>
                <w:sz w:val="20"/>
                <w:szCs w:val="20"/>
              </w:rPr>
            </w:pPr>
            <w:hyperlink r:id="rId18" w:history="1">
              <w:r w:rsidRPr="00996691">
                <w:rPr>
                  <w:rStyle w:val="Hyperlink"/>
                  <w:sz w:val="20"/>
                  <w:szCs w:val="20"/>
                </w:rPr>
                <w:t xml:space="preserve">Dr Chung </w:t>
              </w:r>
              <w:proofErr w:type="spellStart"/>
              <w:r w:rsidRPr="00996691">
                <w:rPr>
                  <w:rStyle w:val="Hyperlink"/>
                  <w:sz w:val="20"/>
                  <w:szCs w:val="20"/>
                </w:rPr>
                <w:t>Ket</w:t>
              </w:r>
              <w:proofErr w:type="spellEnd"/>
              <w:r w:rsidRPr="00996691">
                <w:rPr>
                  <w:rStyle w:val="Hyperlink"/>
                  <w:sz w:val="20"/>
                  <w:szCs w:val="20"/>
                </w:rPr>
                <w:t xml:space="preserve"> Thein</w:t>
              </w:r>
            </w:hyperlink>
          </w:p>
        </w:tc>
      </w:tr>
      <w:tr w:rsidR="00C06EEF" w:rsidRPr="00996691" w14:paraId="7B51A14A" w14:textId="77777777" w:rsidTr="00C06EEF">
        <w:tc>
          <w:tcPr>
            <w:tcW w:w="2065" w:type="dxa"/>
          </w:tcPr>
          <w:p w14:paraId="4F244FB4" w14:textId="77777777" w:rsidR="00C06EEF" w:rsidRPr="00996691" w:rsidRDefault="00C06EEF"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45AB8BFC" w14:textId="067855C9" w:rsidR="00C06EEF" w:rsidRPr="00996691" w:rsidRDefault="00C06EEF" w:rsidP="00253621">
            <w:pPr>
              <w:jc w:val="both"/>
              <w:rPr>
                <w:sz w:val="20"/>
                <w:szCs w:val="20"/>
              </w:rPr>
            </w:pPr>
            <w:r w:rsidRPr="00996691">
              <w:rPr>
                <w:sz w:val="20"/>
                <w:szCs w:val="20"/>
              </w:rPr>
              <w:t>This project aims to develop an advanced drone-based system for the delivery of liquid drugs, which are vulnerable to vibration-induced issues such as bubble formation during transport. To address this challenge, the study will focus on creating an active control system for the storage box containing the liquid drug. This system will minimize vibrations during flight, preventing bubble formation and ensuring the stability of the drug.</w:t>
            </w:r>
          </w:p>
          <w:p w14:paraId="612612CB" w14:textId="77777777" w:rsidR="00C06EEF" w:rsidRPr="00996691" w:rsidRDefault="00C06EEF" w:rsidP="00253621">
            <w:pPr>
              <w:jc w:val="both"/>
              <w:rPr>
                <w:sz w:val="20"/>
                <w:szCs w:val="20"/>
              </w:rPr>
            </w:pPr>
            <w:r w:rsidRPr="00996691">
              <w:rPr>
                <w:sz w:val="20"/>
                <w:szCs w:val="20"/>
              </w:rPr>
              <w:t xml:space="preserve">In addition, the project will introduce an innovative structural design for the storage box, incorporating vibration isolation techniques such as </w:t>
            </w:r>
            <w:proofErr w:type="spellStart"/>
            <w:r w:rsidRPr="00996691">
              <w:rPr>
                <w:sz w:val="20"/>
                <w:szCs w:val="20"/>
              </w:rPr>
              <w:t>inerters</w:t>
            </w:r>
            <w:proofErr w:type="spellEnd"/>
            <w:r w:rsidRPr="00996691">
              <w:rPr>
                <w:sz w:val="20"/>
                <w:szCs w:val="20"/>
              </w:rPr>
              <w:t xml:space="preserve"> or pivot systems. These mechanical systems will decouple the storage box from the drone’s movements, providing a more stable environment for the liquid drug. Furthermore, the energy </w:t>
            </w:r>
            <w:r w:rsidRPr="00996691">
              <w:rPr>
                <w:sz w:val="20"/>
                <w:szCs w:val="20"/>
              </w:rPr>
              <w:lastRenderedPageBreak/>
              <w:t>harvested from the drone’s motion will be integrated into the system to power the active control mechanism, creating a more sustainable and efficient solution.</w:t>
            </w:r>
          </w:p>
          <w:p w14:paraId="658A0794" w14:textId="4D5ABCD9" w:rsidR="00C06EEF" w:rsidRPr="00996691" w:rsidRDefault="00C06EEF" w:rsidP="00C06EEF">
            <w:pPr>
              <w:jc w:val="both"/>
              <w:rPr>
                <w:sz w:val="20"/>
                <w:szCs w:val="20"/>
              </w:rPr>
            </w:pPr>
            <w:r w:rsidRPr="00996691">
              <w:rPr>
                <w:sz w:val="20"/>
                <w:szCs w:val="20"/>
              </w:rPr>
              <w:t>AI will play a central role in optimizing the system’s performance. Machine learning algorithms will be employed for real-time monitoring and dynamic adjustment of the active control system, reducing vibrations based on varying flight conditions. AI will also be used to optimize the drone’s flight path, adjusting for environmental factors such as wind and altitude to ensure smoother travel. Additionally, predictive AI models will help anticipate maintenance needs and optimize the energy harvesting process, improving the system’s overall reliability and performance. This research aims to create a robust, intelligent, and autonomous drug delivery system that enhances the safety and efficiency of liquid drug transport, advancing both healthcare delivery and drone-based vibration isolation technologies.</w:t>
            </w:r>
          </w:p>
        </w:tc>
      </w:tr>
      <w:tr w:rsidR="00C06EEF" w:rsidRPr="00996691" w14:paraId="387B1459" w14:textId="77777777" w:rsidTr="00C06EEF">
        <w:tc>
          <w:tcPr>
            <w:tcW w:w="2065" w:type="dxa"/>
          </w:tcPr>
          <w:p w14:paraId="05A57CA3" w14:textId="77777777" w:rsidR="00C06EEF" w:rsidRPr="00996691" w:rsidRDefault="00C06EEF" w:rsidP="00253621">
            <w:pPr>
              <w:rPr>
                <w:b/>
                <w:sz w:val="20"/>
                <w:szCs w:val="20"/>
              </w:rPr>
            </w:pPr>
            <w:r w:rsidRPr="00996691">
              <w:rPr>
                <w:b/>
                <w:sz w:val="20"/>
                <w:szCs w:val="20"/>
              </w:rPr>
              <w:lastRenderedPageBreak/>
              <w:t>Contact points</w:t>
            </w:r>
          </w:p>
        </w:tc>
        <w:tc>
          <w:tcPr>
            <w:tcW w:w="7285" w:type="dxa"/>
            <w:shd w:val="clear" w:color="auto" w:fill="auto"/>
          </w:tcPr>
          <w:p w14:paraId="1982581D" w14:textId="1A6AE3B1" w:rsidR="00C06EEF" w:rsidRPr="00996691" w:rsidRDefault="00C06EEF" w:rsidP="00253621">
            <w:pPr>
              <w:rPr>
                <w:sz w:val="20"/>
                <w:szCs w:val="20"/>
              </w:rPr>
            </w:pPr>
            <w:r w:rsidRPr="00996691">
              <w:rPr>
                <w:sz w:val="20"/>
                <w:szCs w:val="20"/>
              </w:rPr>
              <w:t xml:space="preserve">Informal inquiries may be addressed to Prof. </w:t>
            </w:r>
            <w:proofErr w:type="spellStart"/>
            <w:r w:rsidRPr="00996691">
              <w:rPr>
                <w:sz w:val="20"/>
                <w:szCs w:val="20"/>
              </w:rPr>
              <w:t>Jiqiang</w:t>
            </w:r>
            <w:proofErr w:type="spellEnd"/>
            <w:r w:rsidRPr="00996691">
              <w:rPr>
                <w:sz w:val="20"/>
                <w:szCs w:val="20"/>
              </w:rPr>
              <w:t xml:space="preserve"> Wang (</w:t>
            </w:r>
            <w:hyperlink r:id="rId19" w:history="1">
              <w:r w:rsidRPr="00996691">
                <w:rPr>
                  <w:rStyle w:val="Hyperlink"/>
                  <w:sz w:val="20"/>
                  <w:szCs w:val="20"/>
                </w:rPr>
                <w:t>wangjiqiang@nimte.ac.cn</w:t>
              </w:r>
            </w:hyperlink>
            <w:r w:rsidRPr="00996691">
              <w:rPr>
                <w:sz w:val="20"/>
                <w:szCs w:val="20"/>
              </w:rPr>
              <w:t xml:space="preserve">) and Dr Chung </w:t>
            </w:r>
            <w:proofErr w:type="spellStart"/>
            <w:r w:rsidRPr="00996691">
              <w:rPr>
                <w:sz w:val="20"/>
                <w:szCs w:val="20"/>
              </w:rPr>
              <w:t>Ket</w:t>
            </w:r>
            <w:proofErr w:type="spellEnd"/>
            <w:r w:rsidRPr="00996691">
              <w:rPr>
                <w:sz w:val="20"/>
                <w:szCs w:val="20"/>
              </w:rPr>
              <w:t xml:space="preserve"> Thein (</w:t>
            </w:r>
            <w:hyperlink r:id="rId20" w:history="1">
              <w:r w:rsidRPr="00996691">
                <w:rPr>
                  <w:rStyle w:val="Hyperlink"/>
                  <w:sz w:val="20"/>
                  <w:szCs w:val="20"/>
                </w:rPr>
                <w:t>chungket.thein@nottingham.edu.cn</w:t>
              </w:r>
            </w:hyperlink>
            <w:r w:rsidRPr="00996691">
              <w:rPr>
                <w:sz w:val="20"/>
                <w:szCs w:val="20"/>
              </w:rPr>
              <w:t>).</w:t>
            </w:r>
          </w:p>
        </w:tc>
      </w:tr>
      <w:tr w:rsidR="00A95247" w:rsidRPr="00996691" w14:paraId="46249146" w14:textId="77777777" w:rsidTr="00C06EEF">
        <w:tc>
          <w:tcPr>
            <w:tcW w:w="2065" w:type="dxa"/>
            <w:shd w:val="clear" w:color="auto" w:fill="FFFF00"/>
            <w:hideMark/>
          </w:tcPr>
          <w:p w14:paraId="17E62734" w14:textId="2BA66971" w:rsidR="00A95247" w:rsidRPr="00996691" w:rsidRDefault="00A95247" w:rsidP="00692328">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hideMark/>
          </w:tcPr>
          <w:p w14:paraId="737AB953" w14:textId="4E07DB7D" w:rsidR="00A95247" w:rsidRPr="00996691" w:rsidRDefault="00C06EEF" w:rsidP="00692328">
            <w:pPr>
              <w:spacing w:after="120" w:line="240" w:lineRule="auto"/>
              <w:rPr>
                <w:rFonts w:cstheme="minorHAnsi"/>
                <w:b/>
                <w:bCs/>
                <w:sz w:val="20"/>
                <w:szCs w:val="20"/>
              </w:rPr>
            </w:pPr>
            <w:r w:rsidRPr="00996691">
              <w:rPr>
                <w:b/>
                <w:sz w:val="20"/>
                <w:szCs w:val="20"/>
              </w:rPr>
              <w:t>Development of AI-Optimized Structures for Marine Vibration and Noise Control with Energy Harvesting Integration</w:t>
            </w:r>
          </w:p>
        </w:tc>
      </w:tr>
      <w:tr w:rsidR="00C06EEF" w:rsidRPr="00996691" w14:paraId="38695962" w14:textId="77777777" w:rsidTr="00C06EEF">
        <w:tc>
          <w:tcPr>
            <w:tcW w:w="2065" w:type="dxa"/>
          </w:tcPr>
          <w:p w14:paraId="346F94CF" w14:textId="77777777" w:rsidR="00C06EEF" w:rsidRPr="00996691" w:rsidRDefault="00C06EEF" w:rsidP="00253621">
            <w:pPr>
              <w:rPr>
                <w:b/>
                <w:sz w:val="20"/>
                <w:szCs w:val="20"/>
              </w:rPr>
            </w:pPr>
            <w:sdt>
              <w:sdtPr>
                <w:rPr>
                  <w:b/>
                  <w:sz w:val="20"/>
                  <w:szCs w:val="20"/>
                </w:rPr>
                <w:id w:val="-145125456"/>
                <w:placeholder>
                  <w:docPart w:val="02B744DF19BB4BB9A3354C298673A5C0"/>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70B05993" w14:textId="3331739B" w:rsidR="00C06EEF" w:rsidRPr="00996691" w:rsidRDefault="00C06EEF" w:rsidP="00253621">
            <w:pPr>
              <w:rPr>
                <w:sz w:val="20"/>
                <w:szCs w:val="20"/>
              </w:rPr>
            </w:pPr>
            <w:hyperlink r:id="rId21" w:history="1">
              <w:r w:rsidRPr="00996691">
                <w:rPr>
                  <w:rStyle w:val="Hyperlink"/>
                  <w:sz w:val="20"/>
                  <w:szCs w:val="20"/>
                </w:rPr>
                <w:t xml:space="preserve">Prof. </w:t>
              </w:r>
              <w:proofErr w:type="spellStart"/>
              <w:r w:rsidRPr="00996691">
                <w:rPr>
                  <w:rStyle w:val="Hyperlink"/>
                  <w:sz w:val="20"/>
                  <w:szCs w:val="20"/>
                </w:rPr>
                <w:t>Jiqiang</w:t>
              </w:r>
              <w:proofErr w:type="spellEnd"/>
              <w:r w:rsidRPr="00996691">
                <w:rPr>
                  <w:rStyle w:val="Hyperlink"/>
                  <w:sz w:val="20"/>
                  <w:szCs w:val="20"/>
                </w:rPr>
                <w:t xml:space="preserve"> Wang</w:t>
              </w:r>
            </w:hyperlink>
          </w:p>
        </w:tc>
      </w:tr>
      <w:tr w:rsidR="00C06EEF" w:rsidRPr="00996691" w14:paraId="5E771960" w14:textId="77777777" w:rsidTr="00C06EEF">
        <w:tc>
          <w:tcPr>
            <w:tcW w:w="2065" w:type="dxa"/>
          </w:tcPr>
          <w:p w14:paraId="3C96DD8B" w14:textId="77777777" w:rsidR="00C06EEF" w:rsidRPr="00996691" w:rsidRDefault="00C06EEF" w:rsidP="00253621">
            <w:pPr>
              <w:rPr>
                <w:b/>
                <w:sz w:val="20"/>
                <w:szCs w:val="20"/>
              </w:rPr>
            </w:pPr>
            <w:r w:rsidRPr="00996691">
              <w:rPr>
                <w:b/>
                <w:sz w:val="20"/>
                <w:szCs w:val="20"/>
              </w:rPr>
              <w:t>UNNC Supervisor(s)</w:t>
            </w:r>
          </w:p>
        </w:tc>
        <w:tc>
          <w:tcPr>
            <w:tcW w:w="7285" w:type="dxa"/>
            <w:shd w:val="clear" w:color="auto" w:fill="auto"/>
          </w:tcPr>
          <w:p w14:paraId="4A84A9E9" w14:textId="324B5346" w:rsidR="00C06EEF" w:rsidRPr="00996691" w:rsidRDefault="00C06EEF" w:rsidP="00253621">
            <w:pPr>
              <w:rPr>
                <w:sz w:val="20"/>
                <w:szCs w:val="20"/>
              </w:rPr>
            </w:pPr>
            <w:hyperlink r:id="rId22" w:history="1">
              <w:r w:rsidRPr="00996691">
                <w:rPr>
                  <w:rStyle w:val="Hyperlink"/>
                  <w:sz w:val="20"/>
                  <w:szCs w:val="20"/>
                </w:rPr>
                <w:t xml:space="preserve">Dr Chung </w:t>
              </w:r>
              <w:proofErr w:type="spellStart"/>
              <w:r w:rsidRPr="00996691">
                <w:rPr>
                  <w:rStyle w:val="Hyperlink"/>
                  <w:sz w:val="20"/>
                  <w:szCs w:val="20"/>
                </w:rPr>
                <w:t>Ket</w:t>
              </w:r>
              <w:proofErr w:type="spellEnd"/>
              <w:r w:rsidRPr="00996691">
                <w:rPr>
                  <w:rStyle w:val="Hyperlink"/>
                  <w:sz w:val="20"/>
                  <w:szCs w:val="20"/>
                </w:rPr>
                <w:t xml:space="preserve"> Thein</w:t>
              </w:r>
            </w:hyperlink>
          </w:p>
        </w:tc>
      </w:tr>
      <w:tr w:rsidR="00C06EEF" w:rsidRPr="00996691" w14:paraId="093C0D88" w14:textId="77777777" w:rsidTr="00C06EEF">
        <w:tc>
          <w:tcPr>
            <w:tcW w:w="2065" w:type="dxa"/>
          </w:tcPr>
          <w:p w14:paraId="1A155E88" w14:textId="77777777" w:rsidR="00C06EEF" w:rsidRPr="00996691" w:rsidRDefault="00C06EEF"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41778BDC" w14:textId="623FCACF" w:rsidR="00C06EEF" w:rsidRPr="00996691" w:rsidRDefault="00C06EEF" w:rsidP="00253621">
            <w:pPr>
              <w:jc w:val="both"/>
              <w:rPr>
                <w:sz w:val="20"/>
                <w:szCs w:val="20"/>
              </w:rPr>
            </w:pPr>
            <w:r w:rsidRPr="00996691">
              <w:rPr>
                <w:sz w:val="20"/>
                <w:szCs w:val="20"/>
              </w:rPr>
              <w:t>The marine industry faces critical challenges in vibration and noise control, which impact operational efficiency, structural integrity, and acoustic stealth. Excessive vibrations and noise not only compromise the performance and lifespan of marine systems but also contribute to environmental noise pollution, adversely affecting marine ecosystems. Existing solutions, such as passive damping and active control, are often energy-intensive, complex, and inadequate for the highly dynamic and broadband vibrational environments found in marine applications. Furthermore, integrating artificial intelligence (AI) to optimize vibration and noise control structures while leveraging energy harvesting remains largely unexplored.</w:t>
            </w:r>
          </w:p>
          <w:p w14:paraId="276C8233" w14:textId="538E37EE" w:rsidR="00C06EEF" w:rsidRPr="00996691" w:rsidRDefault="00C06EEF" w:rsidP="00253621">
            <w:pPr>
              <w:jc w:val="both"/>
              <w:rPr>
                <w:sz w:val="20"/>
                <w:szCs w:val="20"/>
              </w:rPr>
            </w:pPr>
            <w:r w:rsidRPr="00996691">
              <w:rPr>
                <w:sz w:val="20"/>
                <w:szCs w:val="20"/>
              </w:rPr>
              <w:t>This research proposes the development of AI-optimized structures for vibration and noise control in marine environments with integrated energy harvesting capabilities. By designing advanced structural configurations and leveraging smart materials, this study aims to achieve superior vibration isolation and noise suppression while harvesting residual vibrational energy as a renewable power source. The integration of AI-driven optimization will enable the design of multifunctional structures that adapt to complex dynamic environments and deliver consistent performance. Secondary energy harvesting will power onboard systems, such as sensors and control units, reducing reliance on external power supplies and enhancing energy efficiency.</w:t>
            </w:r>
          </w:p>
          <w:p w14:paraId="08CBB06D" w14:textId="77777777" w:rsidR="00C06EEF" w:rsidRPr="00996691" w:rsidRDefault="00C06EEF" w:rsidP="00253621">
            <w:pPr>
              <w:jc w:val="both"/>
              <w:rPr>
                <w:sz w:val="20"/>
                <w:szCs w:val="20"/>
              </w:rPr>
            </w:pPr>
            <w:r w:rsidRPr="00996691">
              <w:rPr>
                <w:sz w:val="20"/>
                <w:szCs w:val="20"/>
              </w:rPr>
              <w:t xml:space="preserve">The study combines computational </w:t>
            </w:r>
            <w:proofErr w:type="spellStart"/>
            <w:r w:rsidRPr="00996691">
              <w:rPr>
                <w:sz w:val="20"/>
                <w:szCs w:val="20"/>
              </w:rPr>
              <w:t>modeling</w:t>
            </w:r>
            <w:proofErr w:type="spellEnd"/>
            <w:r w:rsidRPr="00996691">
              <w:rPr>
                <w:sz w:val="20"/>
                <w:szCs w:val="20"/>
              </w:rPr>
              <w:t xml:space="preserve">, AI-based design optimization, and experimental validation to address the limitations of current technologies. The expected outcomes include innovative marine structures that offer enhanced vibration and noise control, reduced acoustic signatures, and energy-sustainable solutions. These advancements will address critical research gaps, comply with environmental </w:t>
            </w:r>
            <w:r w:rsidRPr="00996691">
              <w:rPr>
                <w:sz w:val="20"/>
                <w:szCs w:val="20"/>
              </w:rPr>
              <w:lastRenderedPageBreak/>
              <w:t>regulations, and support the marine industry’s goals of sustainability, operational efficiency, and stealth.</w:t>
            </w:r>
          </w:p>
        </w:tc>
      </w:tr>
      <w:tr w:rsidR="00C06EEF" w:rsidRPr="00996691" w14:paraId="50E6F7F2" w14:textId="77777777" w:rsidTr="00C06EEF">
        <w:tc>
          <w:tcPr>
            <w:tcW w:w="2065" w:type="dxa"/>
          </w:tcPr>
          <w:p w14:paraId="5FDFDC44" w14:textId="77777777" w:rsidR="00C06EEF" w:rsidRPr="00996691" w:rsidRDefault="00C06EEF" w:rsidP="00253621">
            <w:pPr>
              <w:rPr>
                <w:b/>
                <w:sz w:val="20"/>
                <w:szCs w:val="20"/>
              </w:rPr>
            </w:pPr>
            <w:r w:rsidRPr="00996691">
              <w:rPr>
                <w:b/>
                <w:sz w:val="20"/>
                <w:szCs w:val="20"/>
              </w:rPr>
              <w:lastRenderedPageBreak/>
              <w:t>Contact points</w:t>
            </w:r>
          </w:p>
        </w:tc>
        <w:tc>
          <w:tcPr>
            <w:tcW w:w="7285" w:type="dxa"/>
            <w:shd w:val="clear" w:color="auto" w:fill="auto"/>
          </w:tcPr>
          <w:p w14:paraId="11FA7854" w14:textId="3D44FB56" w:rsidR="00C06EEF" w:rsidRPr="00996691" w:rsidRDefault="00C06EEF" w:rsidP="00253621">
            <w:pPr>
              <w:rPr>
                <w:sz w:val="20"/>
                <w:szCs w:val="20"/>
              </w:rPr>
            </w:pPr>
            <w:r w:rsidRPr="00996691">
              <w:rPr>
                <w:sz w:val="20"/>
                <w:szCs w:val="20"/>
              </w:rPr>
              <w:t xml:space="preserve">Informal inquiries may be addressed to Prof. </w:t>
            </w:r>
            <w:proofErr w:type="spellStart"/>
            <w:r w:rsidRPr="00996691">
              <w:rPr>
                <w:sz w:val="20"/>
                <w:szCs w:val="20"/>
              </w:rPr>
              <w:t>Jiqiang</w:t>
            </w:r>
            <w:proofErr w:type="spellEnd"/>
            <w:r w:rsidRPr="00996691">
              <w:rPr>
                <w:sz w:val="20"/>
                <w:szCs w:val="20"/>
              </w:rPr>
              <w:t xml:space="preserve"> Wang (</w:t>
            </w:r>
            <w:hyperlink r:id="rId23" w:history="1">
              <w:r w:rsidRPr="00996691">
                <w:rPr>
                  <w:rStyle w:val="Hyperlink"/>
                  <w:sz w:val="20"/>
                  <w:szCs w:val="20"/>
                </w:rPr>
                <w:t>wangjiqiang@nimte.ac.cn</w:t>
              </w:r>
            </w:hyperlink>
            <w:r w:rsidRPr="00996691">
              <w:rPr>
                <w:sz w:val="20"/>
                <w:szCs w:val="20"/>
              </w:rPr>
              <w:t xml:space="preserve">) and Dr Chung </w:t>
            </w:r>
            <w:proofErr w:type="spellStart"/>
            <w:r w:rsidRPr="00996691">
              <w:rPr>
                <w:sz w:val="20"/>
                <w:szCs w:val="20"/>
              </w:rPr>
              <w:t>Ket</w:t>
            </w:r>
            <w:proofErr w:type="spellEnd"/>
            <w:r w:rsidRPr="00996691">
              <w:rPr>
                <w:sz w:val="20"/>
                <w:szCs w:val="20"/>
              </w:rPr>
              <w:t xml:space="preserve"> Thein (</w:t>
            </w:r>
            <w:hyperlink r:id="rId24" w:history="1">
              <w:r w:rsidRPr="00996691">
                <w:rPr>
                  <w:rStyle w:val="Hyperlink"/>
                  <w:sz w:val="20"/>
                  <w:szCs w:val="20"/>
                </w:rPr>
                <w:t>chungket.thein@nottingham.edu.cn</w:t>
              </w:r>
            </w:hyperlink>
            <w:r w:rsidRPr="00996691">
              <w:rPr>
                <w:sz w:val="20"/>
                <w:szCs w:val="20"/>
              </w:rPr>
              <w:t>).</w:t>
            </w:r>
          </w:p>
        </w:tc>
      </w:tr>
      <w:tr w:rsidR="000C08D5" w:rsidRPr="00996691" w14:paraId="36E3CA9F" w14:textId="77777777" w:rsidTr="00C06EEF">
        <w:tc>
          <w:tcPr>
            <w:tcW w:w="2065" w:type="dxa"/>
            <w:shd w:val="clear" w:color="auto" w:fill="FFFF00"/>
            <w:hideMark/>
          </w:tcPr>
          <w:p w14:paraId="1B85684C" w14:textId="41584850" w:rsidR="000C08D5" w:rsidRPr="00996691" w:rsidRDefault="000C08D5" w:rsidP="00692328">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hideMark/>
          </w:tcPr>
          <w:p w14:paraId="67FED950" w14:textId="5EA56390" w:rsidR="000C08D5" w:rsidRPr="00996691" w:rsidRDefault="00C06EEF" w:rsidP="00C06EEF">
            <w:pPr>
              <w:rPr>
                <w:b/>
                <w:sz w:val="20"/>
                <w:szCs w:val="20"/>
              </w:rPr>
            </w:pPr>
            <w:r w:rsidRPr="00996691">
              <w:rPr>
                <w:b/>
                <w:sz w:val="20"/>
                <w:szCs w:val="20"/>
              </w:rPr>
              <w:t>Image Geolocation Estimation Based on Large</w:t>
            </w:r>
            <w:r w:rsidRPr="00996691">
              <w:rPr>
                <w:rFonts w:hint="eastAsia"/>
                <w:b/>
                <w:sz w:val="20"/>
                <w:szCs w:val="20"/>
              </w:rPr>
              <w:t xml:space="preserve"> </w:t>
            </w:r>
            <w:r w:rsidRPr="00996691">
              <w:rPr>
                <w:b/>
                <w:sz w:val="20"/>
                <w:szCs w:val="20"/>
              </w:rPr>
              <w:t>Models</w:t>
            </w:r>
          </w:p>
        </w:tc>
      </w:tr>
      <w:tr w:rsidR="00C06EEF" w:rsidRPr="00996691" w14:paraId="2F32909E" w14:textId="77777777" w:rsidTr="00C06EEF">
        <w:tc>
          <w:tcPr>
            <w:tcW w:w="2065" w:type="dxa"/>
          </w:tcPr>
          <w:p w14:paraId="46502CF9" w14:textId="77777777" w:rsidR="00C06EEF" w:rsidRPr="00996691" w:rsidRDefault="00C06EEF" w:rsidP="00253621">
            <w:pPr>
              <w:rPr>
                <w:b/>
                <w:sz w:val="20"/>
                <w:szCs w:val="20"/>
              </w:rPr>
            </w:pPr>
            <w:sdt>
              <w:sdtPr>
                <w:rPr>
                  <w:b/>
                  <w:sz w:val="20"/>
                  <w:szCs w:val="20"/>
                </w:rPr>
                <w:id w:val="-132189368"/>
                <w:placeholder>
                  <w:docPart w:val="6BFFA702946F4BEF817A378B9C67C283"/>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29D36E13" w14:textId="656C6AB5" w:rsidR="00C06EEF" w:rsidRPr="00996691" w:rsidRDefault="00C06EEF" w:rsidP="00253621">
            <w:pPr>
              <w:rPr>
                <w:sz w:val="20"/>
                <w:szCs w:val="20"/>
              </w:rPr>
            </w:pPr>
            <w:r w:rsidRPr="00996691">
              <w:rPr>
                <w:sz w:val="20"/>
                <w:szCs w:val="20"/>
              </w:rPr>
              <w:t xml:space="preserve">Prof. </w:t>
            </w:r>
            <w:proofErr w:type="spellStart"/>
            <w:r w:rsidRPr="00996691">
              <w:rPr>
                <w:rFonts w:hint="eastAsia"/>
                <w:sz w:val="20"/>
                <w:szCs w:val="20"/>
              </w:rPr>
              <w:t>Jiangjian</w:t>
            </w:r>
            <w:proofErr w:type="spellEnd"/>
            <w:r w:rsidRPr="00996691">
              <w:rPr>
                <w:rFonts w:hint="eastAsia"/>
                <w:sz w:val="20"/>
                <w:szCs w:val="20"/>
              </w:rPr>
              <w:t xml:space="preserve"> Xiao</w:t>
            </w:r>
          </w:p>
        </w:tc>
      </w:tr>
      <w:tr w:rsidR="00C06EEF" w:rsidRPr="00996691" w14:paraId="7B059EFF" w14:textId="77777777" w:rsidTr="00C06EEF">
        <w:tc>
          <w:tcPr>
            <w:tcW w:w="2065" w:type="dxa"/>
          </w:tcPr>
          <w:p w14:paraId="41E2BC57" w14:textId="77777777" w:rsidR="00C06EEF" w:rsidRPr="00996691" w:rsidRDefault="00C06EEF" w:rsidP="00253621">
            <w:pPr>
              <w:rPr>
                <w:b/>
                <w:sz w:val="20"/>
                <w:szCs w:val="20"/>
              </w:rPr>
            </w:pPr>
            <w:r w:rsidRPr="00996691">
              <w:rPr>
                <w:b/>
                <w:sz w:val="20"/>
                <w:szCs w:val="20"/>
              </w:rPr>
              <w:t>UNNC Supervisor(s)</w:t>
            </w:r>
          </w:p>
        </w:tc>
        <w:tc>
          <w:tcPr>
            <w:tcW w:w="7285" w:type="dxa"/>
            <w:shd w:val="clear" w:color="auto" w:fill="auto"/>
          </w:tcPr>
          <w:p w14:paraId="2C9C1606" w14:textId="6369758E" w:rsidR="00C06EEF" w:rsidRPr="00996691" w:rsidRDefault="00C06EEF" w:rsidP="00253621">
            <w:pPr>
              <w:rPr>
                <w:sz w:val="20"/>
                <w:szCs w:val="20"/>
              </w:rPr>
            </w:pPr>
            <w:hyperlink r:id="rId25" w:history="1">
              <w:r w:rsidRPr="00996691">
                <w:rPr>
                  <w:sz w:val="20"/>
                  <w:szCs w:val="20"/>
                </w:rPr>
                <w:t xml:space="preserve">Assoc. Prof. </w:t>
              </w:r>
              <w:proofErr w:type="spellStart"/>
              <w:r w:rsidRPr="00996691">
                <w:rPr>
                  <w:sz w:val="20"/>
                  <w:szCs w:val="20"/>
                </w:rPr>
                <w:t>Dr.</w:t>
              </w:r>
              <w:proofErr w:type="spellEnd"/>
              <w:r w:rsidRPr="00996691">
                <w:rPr>
                  <w:sz w:val="20"/>
                  <w:szCs w:val="20"/>
                </w:rPr>
                <w:t xml:space="preserve"> Kian Ming Lim</w:t>
              </w:r>
            </w:hyperlink>
          </w:p>
        </w:tc>
      </w:tr>
      <w:tr w:rsidR="00C06EEF" w:rsidRPr="00996691" w14:paraId="76417F4C" w14:textId="77777777" w:rsidTr="00C06EEF">
        <w:tc>
          <w:tcPr>
            <w:tcW w:w="2065" w:type="dxa"/>
          </w:tcPr>
          <w:p w14:paraId="21B18D08" w14:textId="77777777" w:rsidR="00C06EEF" w:rsidRPr="00996691" w:rsidRDefault="00C06EEF"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3E7325C1" w14:textId="36C0200E" w:rsidR="00C06EEF" w:rsidRPr="00996691" w:rsidRDefault="00C06EEF" w:rsidP="00253621">
            <w:pPr>
              <w:jc w:val="both"/>
              <w:rPr>
                <w:sz w:val="20"/>
                <w:szCs w:val="20"/>
                <w:lang w:val="en-US"/>
              </w:rPr>
            </w:pPr>
            <w:r w:rsidRPr="00996691">
              <w:rPr>
                <w:sz w:val="20"/>
                <w:szCs w:val="20"/>
                <w:lang w:val="en-US"/>
              </w:rPr>
              <w:t>Image geolocation estimation using large models is a technology that utilizes extensive pre-trained models to determine the geographic location of objects within an image or the location where the image was captured.</w:t>
            </w:r>
          </w:p>
          <w:p w14:paraId="503E585E" w14:textId="714DD9DE" w:rsidR="00C06EEF" w:rsidRPr="00996691" w:rsidRDefault="00C06EEF" w:rsidP="00253621">
            <w:pPr>
              <w:jc w:val="both"/>
              <w:rPr>
                <w:sz w:val="20"/>
                <w:szCs w:val="20"/>
                <w:lang w:val="en-US"/>
              </w:rPr>
            </w:pPr>
            <w:r w:rsidRPr="00996691">
              <w:rPr>
                <w:sz w:val="20"/>
                <w:szCs w:val="20"/>
                <w:lang w:val="en-US"/>
              </w:rPr>
              <w:t>Large models have strong feature extraction capabilities, allowing them to automatically generate rich feature representations from images. By integrating the visual features of an image with other modalities, such as text and geographical coordinates, a multimodal fusion process can significantly improve the accuracy of image positioning.</w:t>
            </w:r>
            <w:r w:rsidRPr="00996691">
              <w:rPr>
                <w:rFonts w:hint="eastAsia"/>
                <w:sz w:val="20"/>
                <w:szCs w:val="20"/>
                <w:lang w:val="en-US"/>
              </w:rPr>
              <w:t xml:space="preserve"> </w:t>
            </w:r>
            <w:r w:rsidRPr="00996691">
              <w:rPr>
                <w:sz w:val="20"/>
                <w:szCs w:val="20"/>
                <w:lang w:val="en-US"/>
              </w:rPr>
              <w:t>Compared to traditional positioning methods, image geolocation estimation utilizing large models can learn from vast amounts of data and perform complex feature extraction, significantly enhancing accuracy.</w:t>
            </w:r>
          </w:p>
          <w:p w14:paraId="697CDD45" w14:textId="4A3E9746" w:rsidR="00C06EEF" w:rsidRPr="00996691" w:rsidRDefault="00C06EEF" w:rsidP="00253621">
            <w:pPr>
              <w:jc w:val="both"/>
              <w:rPr>
                <w:sz w:val="20"/>
                <w:szCs w:val="20"/>
                <w:lang w:val="en-US"/>
              </w:rPr>
            </w:pPr>
            <w:r w:rsidRPr="00996691">
              <w:rPr>
                <w:sz w:val="20"/>
                <w:szCs w:val="20"/>
                <w:lang w:val="en-US"/>
              </w:rPr>
              <w:t>However, training large models typically requires a substantial amount of labeled data, and acquiring high-quality labeled image data often demands significant manpower, resources, and time. The distribution and characteristics of the data can vary across different fields and application scenarios. Consequently, developing a robust image geolocation estimation for unknown tasks remains a challenging problem.</w:t>
            </w:r>
          </w:p>
        </w:tc>
      </w:tr>
      <w:tr w:rsidR="00C06EEF" w:rsidRPr="00996691" w14:paraId="2E9E9374" w14:textId="77777777" w:rsidTr="00C06EEF">
        <w:tc>
          <w:tcPr>
            <w:tcW w:w="2065" w:type="dxa"/>
          </w:tcPr>
          <w:p w14:paraId="49BD81A4" w14:textId="77777777" w:rsidR="00C06EEF" w:rsidRPr="00996691" w:rsidRDefault="00C06EEF" w:rsidP="00253621">
            <w:pPr>
              <w:rPr>
                <w:b/>
                <w:sz w:val="20"/>
                <w:szCs w:val="20"/>
              </w:rPr>
            </w:pPr>
            <w:r w:rsidRPr="00996691">
              <w:rPr>
                <w:b/>
                <w:sz w:val="20"/>
                <w:szCs w:val="20"/>
              </w:rPr>
              <w:t>Contact points</w:t>
            </w:r>
          </w:p>
        </w:tc>
        <w:tc>
          <w:tcPr>
            <w:tcW w:w="7285" w:type="dxa"/>
            <w:shd w:val="clear" w:color="auto" w:fill="auto"/>
          </w:tcPr>
          <w:p w14:paraId="14662B7A" w14:textId="68C3DEBE" w:rsidR="00C06EEF" w:rsidRPr="00996691" w:rsidRDefault="00C06EEF" w:rsidP="00253621">
            <w:pPr>
              <w:rPr>
                <w:sz w:val="20"/>
                <w:szCs w:val="20"/>
              </w:rPr>
            </w:pPr>
            <w:r w:rsidRPr="00996691">
              <w:rPr>
                <w:sz w:val="20"/>
                <w:szCs w:val="20"/>
              </w:rPr>
              <w:t xml:space="preserve">Informal inquiries may be addressed to Prof. </w:t>
            </w:r>
            <w:proofErr w:type="spellStart"/>
            <w:r w:rsidRPr="00996691">
              <w:rPr>
                <w:rFonts w:hint="eastAsia"/>
                <w:sz w:val="20"/>
                <w:szCs w:val="20"/>
              </w:rPr>
              <w:t>Jiangjian</w:t>
            </w:r>
            <w:proofErr w:type="spellEnd"/>
            <w:r w:rsidRPr="00996691">
              <w:rPr>
                <w:rFonts w:hint="eastAsia"/>
                <w:sz w:val="20"/>
                <w:szCs w:val="20"/>
              </w:rPr>
              <w:t xml:space="preserve"> Xiao</w:t>
            </w:r>
            <w:r w:rsidRPr="00996691">
              <w:rPr>
                <w:sz w:val="20"/>
                <w:szCs w:val="20"/>
              </w:rPr>
              <w:t xml:space="preserve"> ( </w:t>
            </w:r>
            <w:hyperlink r:id="rId26" w:history="1">
              <w:r w:rsidRPr="00996691">
                <w:rPr>
                  <w:rStyle w:val="Hyperlink"/>
                  <w:rFonts w:hint="eastAsia"/>
                  <w:sz w:val="20"/>
                  <w:szCs w:val="20"/>
                </w:rPr>
                <w:t>xiaojj@nimte.ac.cn</w:t>
              </w:r>
            </w:hyperlink>
            <w:r w:rsidRPr="00996691">
              <w:rPr>
                <w:sz w:val="20"/>
                <w:szCs w:val="20"/>
              </w:rPr>
              <w:t xml:space="preserve"> ) and </w:t>
            </w:r>
            <w:proofErr w:type="spellStart"/>
            <w:r w:rsidRPr="00996691">
              <w:rPr>
                <w:sz w:val="20"/>
                <w:szCs w:val="20"/>
              </w:rPr>
              <w:t>and</w:t>
            </w:r>
            <w:proofErr w:type="spellEnd"/>
            <w:r w:rsidRPr="00996691">
              <w:rPr>
                <w:sz w:val="20"/>
                <w:szCs w:val="20"/>
              </w:rPr>
              <w:t xml:space="preserve"> </w:t>
            </w:r>
            <w:proofErr w:type="spellStart"/>
            <w:r w:rsidRPr="00996691">
              <w:rPr>
                <w:sz w:val="20"/>
                <w:szCs w:val="20"/>
              </w:rPr>
              <w:t>Dr.</w:t>
            </w:r>
            <w:proofErr w:type="spellEnd"/>
            <w:r w:rsidRPr="00996691">
              <w:rPr>
                <w:sz w:val="20"/>
                <w:szCs w:val="20"/>
              </w:rPr>
              <w:t xml:space="preserve"> Kian Ming Lim ( </w:t>
            </w:r>
            <w:hyperlink r:id="rId27" w:history="1">
              <w:r w:rsidRPr="00996691">
                <w:rPr>
                  <w:rStyle w:val="Hyperlink"/>
                  <w:sz w:val="20"/>
                  <w:szCs w:val="20"/>
                </w:rPr>
                <w:t>Kian-Ming.Lim@nottingham.edu.cn</w:t>
              </w:r>
            </w:hyperlink>
            <w:r w:rsidRPr="00996691">
              <w:rPr>
                <w:sz w:val="20"/>
                <w:szCs w:val="20"/>
              </w:rPr>
              <w:t xml:space="preserve"> ).</w:t>
            </w:r>
          </w:p>
        </w:tc>
      </w:tr>
      <w:tr w:rsidR="00A95247" w:rsidRPr="00996691" w14:paraId="1B79B0BD" w14:textId="77777777" w:rsidTr="00C06EEF">
        <w:tc>
          <w:tcPr>
            <w:tcW w:w="2065" w:type="dxa"/>
            <w:shd w:val="clear" w:color="auto" w:fill="FFFF00"/>
            <w:hideMark/>
          </w:tcPr>
          <w:p w14:paraId="01BBAE02" w14:textId="77777777" w:rsidR="00A95247" w:rsidRPr="00996691" w:rsidRDefault="00A95247" w:rsidP="00692328">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hideMark/>
          </w:tcPr>
          <w:p w14:paraId="180F3BE6" w14:textId="0E43A966" w:rsidR="00A95247" w:rsidRPr="00996691" w:rsidRDefault="006C533C" w:rsidP="00692328">
            <w:pPr>
              <w:spacing w:after="120" w:line="240" w:lineRule="auto"/>
              <w:rPr>
                <w:rFonts w:cstheme="minorHAnsi"/>
                <w:b/>
                <w:bCs/>
                <w:color w:val="000000" w:themeColor="text1"/>
                <w:sz w:val="20"/>
                <w:szCs w:val="20"/>
              </w:rPr>
            </w:pPr>
            <w:proofErr w:type="spellStart"/>
            <w:r w:rsidRPr="00996691">
              <w:rPr>
                <w:b/>
                <w:sz w:val="20"/>
                <w:szCs w:val="20"/>
              </w:rPr>
              <w:t>AlN</w:t>
            </w:r>
            <w:proofErr w:type="spellEnd"/>
            <w:r w:rsidRPr="00996691">
              <w:rPr>
                <w:b/>
                <w:sz w:val="20"/>
                <w:szCs w:val="20"/>
              </w:rPr>
              <w:t>-based high electron mobility transistor (HEMT) and its application in high-power electronic system</w:t>
            </w:r>
          </w:p>
        </w:tc>
      </w:tr>
      <w:tr w:rsidR="006C533C" w:rsidRPr="00996691" w14:paraId="1DDD86C8" w14:textId="77777777" w:rsidTr="006C533C">
        <w:tc>
          <w:tcPr>
            <w:tcW w:w="2065" w:type="dxa"/>
          </w:tcPr>
          <w:p w14:paraId="7BAE91FB" w14:textId="77777777" w:rsidR="006C533C" w:rsidRPr="00996691" w:rsidRDefault="006C533C" w:rsidP="00253621">
            <w:pPr>
              <w:rPr>
                <w:b/>
                <w:sz w:val="20"/>
                <w:szCs w:val="20"/>
              </w:rPr>
            </w:pPr>
            <w:sdt>
              <w:sdtPr>
                <w:rPr>
                  <w:b/>
                  <w:sz w:val="20"/>
                  <w:szCs w:val="20"/>
                </w:rPr>
                <w:id w:val="-2052761556"/>
                <w:placeholder>
                  <w:docPart w:val="43BF8F1C284F4AE686A3D6DE293FEFB1"/>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tcPr>
          <w:p w14:paraId="2B5CB020" w14:textId="0B1B7FA3" w:rsidR="006C533C" w:rsidRPr="00996691" w:rsidRDefault="006C533C" w:rsidP="006C533C">
            <w:pPr>
              <w:jc w:val="both"/>
              <w:rPr>
                <w:sz w:val="20"/>
                <w:szCs w:val="20"/>
                <w:lang w:val="en-US"/>
              </w:rPr>
            </w:pPr>
            <w:r w:rsidRPr="00996691">
              <w:rPr>
                <w:sz w:val="20"/>
                <w:szCs w:val="20"/>
                <w:lang w:val="en-US"/>
              </w:rPr>
              <w:t xml:space="preserve">Prof. </w:t>
            </w:r>
            <w:r w:rsidRPr="00996691">
              <w:rPr>
                <w:rFonts w:hint="eastAsia"/>
                <w:sz w:val="20"/>
                <w:szCs w:val="20"/>
                <w:lang w:val="en-US"/>
              </w:rPr>
              <w:t>W</w:t>
            </w:r>
            <w:r w:rsidRPr="00996691">
              <w:rPr>
                <w:sz w:val="20"/>
                <w:szCs w:val="20"/>
                <w:lang w:val="en-US"/>
              </w:rPr>
              <w:t>e Guo</w:t>
            </w:r>
          </w:p>
        </w:tc>
      </w:tr>
      <w:tr w:rsidR="006C533C" w:rsidRPr="00996691" w14:paraId="28995187" w14:textId="77777777" w:rsidTr="006C533C">
        <w:tc>
          <w:tcPr>
            <w:tcW w:w="2065" w:type="dxa"/>
          </w:tcPr>
          <w:p w14:paraId="56886140" w14:textId="77777777" w:rsidR="006C533C" w:rsidRPr="00996691" w:rsidRDefault="006C533C" w:rsidP="00253621">
            <w:pPr>
              <w:rPr>
                <w:b/>
                <w:sz w:val="20"/>
                <w:szCs w:val="20"/>
              </w:rPr>
            </w:pPr>
            <w:r w:rsidRPr="00996691">
              <w:rPr>
                <w:b/>
                <w:sz w:val="20"/>
                <w:szCs w:val="20"/>
              </w:rPr>
              <w:t>UNNC Supervisor(s)</w:t>
            </w:r>
          </w:p>
        </w:tc>
        <w:tc>
          <w:tcPr>
            <w:tcW w:w="7285" w:type="dxa"/>
          </w:tcPr>
          <w:p w14:paraId="46EDB72F" w14:textId="63C5FBCF" w:rsidR="006C533C" w:rsidRPr="00996691" w:rsidRDefault="006C533C" w:rsidP="006C533C">
            <w:pPr>
              <w:jc w:val="both"/>
              <w:rPr>
                <w:sz w:val="20"/>
                <w:szCs w:val="20"/>
                <w:lang w:val="en-US"/>
              </w:rPr>
            </w:pPr>
            <w:proofErr w:type="spellStart"/>
            <w:r w:rsidRPr="00996691">
              <w:rPr>
                <w:sz w:val="20"/>
                <w:szCs w:val="20"/>
                <w:lang w:val="en-US"/>
              </w:rPr>
              <w:t>Dr.</w:t>
            </w:r>
            <w:proofErr w:type="spellEnd"/>
            <w:r w:rsidRPr="00996691">
              <w:rPr>
                <w:sz w:val="20"/>
                <w:szCs w:val="20"/>
                <w:lang w:val="en-US"/>
              </w:rPr>
              <w:t xml:space="preserve"> Zhuang Xu</w:t>
            </w:r>
          </w:p>
        </w:tc>
      </w:tr>
      <w:tr w:rsidR="006C533C" w:rsidRPr="00996691" w14:paraId="28145C95" w14:textId="77777777" w:rsidTr="006C533C">
        <w:tc>
          <w:tcPr>
            <w:tcW w:w="2065" w:type="dxa"/>
          </w:tcPr>
          <w:p w14:paraId="1CD97E83" w14:textId="77777777" w:rsidR="006C533C" w:rsidRPr="00996691" w:rsidRDefault="006C533C" w:rsidP="00253621">
            <w:pPr>
              <w:rPr>
                <w:b/>
                <w:sz w:val="20"/>
                <w:szCs w:val="20"/>
                <w:lang w:val="en-US"/>
              </w:rPr>
            </w:pPr>
            <w:r w:rsidRPr="00996691">
              <w:rPr>
                <w:b/>
                <w:sz w:val="20"/>
                <w:szCs w:val="20"/>
              </w:rPr>
              <w:t>Short introduction &amp; description of the PhD project</w:t>
            </w:r>
          </w:p>
        </w:tc>
        <w:tc>
          <w:tcPr>
            <w:tcW w:w="7285" w:type="dxa"/>
          </w:tcPr>
          <w:p w14:paraId="3DBD73E8" w14:textId="5170CEB0" w:rsidR="006C533C" w:rsidRPr="00996691" w:rsidRDefault="006C533C" w:rsidP="006C533C">
            <w:pPr>
              <w:jc w:val="both"/>
              <w:rPr>
                <w:sz w:val="20"/>
                <w:szCs w:val="20"/>
                <w:lang w:val="en-US"/>
              </w:rPr>
            </w:pPr>
            <w:proofErr w:type="spellStart"/>
            <w:r w:rsidRPr="00996691">
              <w:rPr>
                <w:sz w:val="20"/>
                <w:szCs w:val="20"/>
                <w:lang w:val="en-US"/>
              </w:rPr>
              <w:t>GaN</w:t>
            </w:r>
            <w:proofErr w:type="spellEnd"/>
            <w:r w:rsidRPr="00996691">
              <w:rPr>
                <w:sz w:val="20"/>
                <w:szCs w:val="20"/>
                <w:lang w:val="en-US"/>
              </w:rPr>
              <w:t xml:space="preserve"> high-electron-mobility-transistor (HEMT) offers fail-safe operations and simple parasitic circuits, therefore being intensively pursued in consumer electronics, photovoltaic inverters etc. To achieve high breakdown voltage of the device and high reliability of the power module, </w:t>
            </w:r>
            <w:proofErr w:type="spellStart"/>
            <w:r w:rsidRPr="00996691">
              <w:rPr>
                <w:sz w:val="20"/>
                <w:szCs w:val="20"/>
                <w:lang w:val="en-US"/>
              </w:rPr>
              <w:t>AlN</w:t>
            </w:r>
            <w:proofErr w:type="spellEnd"/>
            <w:r w:rsidRPr="00996691">
              <w:rPr>
                <w:sz w:val="20"/>
                <w:szCs w:val="20"/>
                <w:lang w:val="en-US"/>
              </w:rPr>
              <w:t xml:space="preserve"> has emerged as a novel alternative building block during the fabrication of the HEMT. However, several challenges still remain before the commercial application, including poor crystalline quality of </w:t>
            </w:r>
            <w:proofErr w:type="spellStart"/>
            <w:r w:rsidRPr="00996691">
              <w:rPr>
                <w:sz w:val="20"/>
                <w:szCs w:val="20"/>
                <w:lang w:val="en-US"/>
              </w:rPr>
              <w:t>GaN</w:t>
            </w:r>
            <w:proofErr w:type="spellEnd"/>
            <w:r w:rsidRPr="00996691">
              <w:rPr>
                <w:sz w:val="20"/>
                <w:szCs w:val="20"/>
                <w:lang w:val="en-US"/>
              </w:rPr>
              <w:t>/</w:t>
            </w:r>
            <w:proofErr w:type="spellStart"/>
            <w:r w:rsidRPr="00996691">
              <w:rPr>
                <w:sz w:val="20"/>
                <w:szCs w:val="20"/>
                <w:lang w:val="en-US"/>
              </w:rPr>
              <w:t>AlN</w:t>
            </w:r>
            <w:proofErr w:type="spellEnd"/>
            <w:r w:rsidRPr="00996691">
              <w:rPr>
                <w:sz w:val="20"/>
                <w:szCs w:val="20"/>
                <w:lang w:val="en-US"/>
              </w:rPr>
              <w:t xml:space="preserve"> heterostructure, high buffer leakage current and unstable Vth shift. There is stringent requirement for deeper understanding on the device architecture and its operation mechanism in power electronic system. This project will focus on: 1) MOCVD epitaxy and strain control of </w:t>
            </w:r>
            <w:proofErr w:type="spellStart"/>
            <w:r w:rsidRPr="00996691">
              <w:rPr>
                <w:sz w:val="20"/>
                <w:szCs w:val="20"/>
                <w:lang w:val="en-US"/>
              </w:rPr>
              <w:t>GaN</w:t>
            </w:r>
            <w:proofErr w:type="spellEnd"/>
            <w:r w:rsidRPr="00996691">
              <w:rPr>
                <w:sz w:val="20"/>
                <w:szCs w:val="20"/>
                <w:lang w:val="en-US"/>
              </w:rPr>
              <w:t xml:space="preserve"> HEMT devices with </w:t>
            </w:r>
            <w:proofErr w:type="spellStart"/>
            <w:r w:rsidRPr="00996691">
              <w:rPr>
                <w:sz w:val="20"/>
                <w:szCs w:val="20"/>
                <w:lang w:val="en-US"/>
              </w:rPr>
              <w:t>AlN</w:t>
            </w:r>
            <w:proofErr w:type="spellEnd"/>
            <w:r w:rsidRPr="00996691">
              <w:rPr>
                <w:sz w:val="20"/>
                <w:szCs w:val="20"/>
                <w:lang w:val="en-US"/>
              </w:rPr>
              <w:t xml:space="preserve"> buffer; 2) HEMT structure design and electrical performance evaluation; 3) Circuit design and application in Micro-grids using multi-port Active Bridge Converters.</w:t>
            </w:r>
          </w:p>
        </w:tc>
      </w:tr>
      <w:tr w:rsidR="006C533C" w:rsidRPr="00996691" w14:paraId="356A6DF1" w14:textId="77777777" w:rsidTr="006C533C">
        <w:tc>
          <w:tcPr>
            <w:tcW w:w="2065" w:type="dxa"/>
          </w:tcPr>
          <w:p w14:paraId="303076AE" w14:textId="77777777" w:rsidR="006C533C" w:rsidRPr="00996691" w:rsidRDefault="006C533C" w:rsidP="00253621">
            <w:pPr>
              <w:rPr>
                <w:b/>
                <w:sz w:val="20"/>
                <w:szCs w:val="20"/>
              </w:rPr>
            </w:pPr>
            <w:r w:rsidRPr="00996691">
              <w:rPr>
                <w:b/>
                <w:sz w:val="20"/>
                <w:szCs w:val="20"/>
              </w:rPr>
              <w:lastRenderedPageBreak/>
              <w:t>Contact points</w:t>
            </w:r>
          </w:p>
        </w:tc>
        <w:tc>
          <w:tcPr>
            <w:tcW w:w="7285" w:type="dxa"/>
          </w:tcPr>
          <w:p w14:paraId="6224B617" w14:textId="1A37302D" w:rsidR="006C533C" w:rsidRPr="00996691" w:rsidRDefault="006C533C" w:rsidP="00253621">
            <w:pPr>
              <w:rPr>
                <w:sz w:val="20"/>
                <w:szCs w:val="20"/>
              </w:rPr>
            </w:pPr>
            <w:r w:rsidRPr="00996691">
              <w:rPr>
                <w:sz w:val="20"/>
                <w:szCs w:val="20"/>
              </w:rPr>
              <w:t>Informal inquiries may be addressed to Wei Guo (guowei@nimte.ac.cn) and Zhuang Xu (</w:t>
            </w:r>
            <w:hyperlink r:id="rId28" w:history="1">
              <w:r w:rsidRPr="00996691">
                <w:rPr>
                  <w:sz w:val="20"/>
                  <w:szCs w:val="20"/>
                </w:rPr>
                <w:t>John.XU@nottingham.edu.cn</w:t>
              </w:r>
            </w:hyperlink>
            <w:r w:rsidRPr="00996691">
              <w:rPr>
                <w:sz w:val="20"/>
                <w:szCs w:val="20"/>
              </w:rPr>
              <w:t>).</w:t>
            </w:r>
          </w:p>
        </w:tc>
      </w:tr>
      <w:tr w:rsidR="00F11FF1" w:rsidRPr="00996691" w14:paraId="3CEF0B38" w14:textId="77777777" w:rsidTr="00F11FF1">
        <w:tc>
          <w:tcPr>
            <w:tcW w:w="2065" w:type="dxa"/>
            <w:shd w:val="clear" w:color="auto" w:fill="FFFF00"/>
            <w:hideMark/>
          </w:tcPr>
          <w:p w14:paraId="05B51789"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0F54A29D" w14:textId="5D340B44" w:rsidR="00F11FF1" w:rsidRPr="00996691" w:rsidRDefault="00F11FF1" w:rsidP="00253621">
            <w:pPr>
              <w:spacing w:after="120" w:line="240" w:lineRule="auto"/>
              <w:rPr>
                <w:rFonts w:cstheme="minorHAnsi"/>
                <w:b/>
                <w:bCs/>
                <w:color w:val="000000" w:themeColor="text1"/>
                <w:sz w:val="20"/>
                <w:szCs w:val="20"/>
              </w:rPr>
            </w:pPr>
            <w:r w:rsidRPr="00996691">
              <w:rPr>
                <w:b/>
                <w:sz w:val="20"/>
                <w:szCs w:val="20"/>
              </w:rPr>
              <w:t>Research on the high-speed point-to-point motion control of the semiconductor bonding machine's XY motion platform</w:t>
            </w:r>
          </w:p>
        </w:tc>
      </w:tr>
      <w:tr w:rsidR="00F11FF1" w:rsidRPr="00996691" w14:paraId="05DD682C" w14:textId="77777777" w:rsidTr="00F11FF1">
        <w:tc>
          <w:tcPr>
            <w:tcW w:w="2065" w:type="dxa"/>
          </w:tcPr>
          <w:p w14:paraId="3F4C9774" w14:textId="77777777" w:rsidR="00F11FF1" w:rsidRPr="00996691" w:rsidRDefault="00F11FF1" w:rsidP="00253621">
            <w:pPr>
              <w:rPr>
                <w:b/>
                <w:sz w:val="20"/>
                <w:szCs w:val="20"/>
              </w:rPr>
            </w:pPr>
            <w:sdt>
              <w:sdtPr>
                <w:rPr>
                  <w:b/>
                  <w:sz w:val="20"/>
                  <w:szCs w:val="20"/>
                </w:rPr>
                <w:id w:val="-163398244"/>
                <w:placeholder>
                  <w:docPart w:val="D0CFF61FA2274C06A05383D332AE3CD7"/>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5A764261" w14:textId="4458585C" w:rsidR="00F11FF1" w:rsidRPr="00996691" w:rsidRDefault="00F11FF1" w:rsidP="00253621">
            <w:pPr>
              <w:rPr>
                <w:sz w:val="20"/>
                <w:szCs w:val="20"/>
              </w:rPr>
            </w:pPr>
            <w:hyperlink r:id="rId29" w:history="1">
              <w:r w:rsidRPr="00996691">
                <w:rPr>
                  <w:rStyle w:val="Hyperlink"/>
                  <w:sz w:val="20"/>
                  <w:szCs w:val="20"/>
                </w:rPr>
                <w:t>Prof. Chi ZHANG</w:t>
              </w:r>
            </w:hyperlink>
            <w:r w:rsidRPr="00996691">
              <w:rPr>
                <w:sz w:val="20"/>
                <w:szCs w:val="20"/>
              </w:rPr>
              <w:t xml:space="preserve"> </w:t>
            </w:r>
          </w:p>
        </w:tc>
      </w:tr>
      <w:tr w:rsidR="00F11FF1" w:rsidRPr="00996691" w14:paraId="5BFCDAA3" w14:textId="77777777" w:rsidTr="00F11FF1">
        <w:tc>
          <w:tcPr>
            <w:tcW w:w="2065" w:type="dxa"/>
          </w:tcPr>
          <w:p w14:paraId="19F206CD" w14:textId="77777777" w:rsidR="00F11FF1" w:rsidRPr="00996691" w:rsidRDefault="00F11FF1" w:rsidP="00253621">
            <w:pPr>
              <w:rPr>
                <w:b/>
                <w:sz w:val="20"/>
                <w:szCs w:val="20"/>
              </w:rPr>
            </w:pPr>
            <w:r w:rsidRPr="00996691">
              <w:rPr>
                <w:b/>
                <w:sz w:val="20"/>
                <w:szCs w:val="20"/>
              </w:rPr>
              <w:t>UNNC Supervisor(s)</w:t>
            </w:r>
          </w:p>
        </w:tc>
        <w:tc>
          <w:tcPr>
            <w:tcW w:w="7285" w:type="dxa"/>
            <w:shd w:val="clear" w:color="auto" w:fill="auto"/>
          </w:tcPr>
          <w:p w14:paraId="73D20AFF" w14:textId="7CD687D6" w:rsidR="00F11FF1" w:rsidRPr="00996691" w:rsidRDefault="00F11FF1" w:rsidP="00253621">
            <w:pPr>
              <w:rPr>
                <w:sz w:val="20"/>
                <w:szCs w:val="20"/>
              </w:rPr>
            </w:pPr>
            <w:hyperlink r:id="rId30" w:history="1">
              <w:proofErr w:type="spellStart"/>
              <w:r w:rsidRPr="00996691">
                <w:rPr>
                  <w:rStyle w:val="Hyperlink"/>
                  <w:sz w:val="20"/>
                  <w:szCs w:val="20"/>
                </w:rPr>
                <w:t>Dr.</w:t>
              </w:r>
              <w:proofErr w:type="spellEnd"/>
              <w:r w:rsidRPr="00996691">
                <w:rPr>
                  <w:rStyle w:val="Hyperlink"/>
                  <w:sz w:val="20"/>
                  <w:szCs w:val="20"/>
                </w:rPr>
                <w:t xml:space="preserve"> Dunant HALIM</w:t>
              </w:r>
            </w:hyperlink>
          </w:p>
        </w:tc>
      </w:tr>
      <w:tr w:rsidR="00F11FF1" w:rsidRPr="00996691" w14:paraId="0A93264E" w14:textId="77777777" w:rsidTr="00F11FF1">
        <w:tc>
          <w:tcPr>
            <w:tcW w:w="2065" w:type="dxa"/>
          </w:tcPr>
          <w:p w14:paraId="0E5C7EC0" w14:textId="77777777" w:rsidR="00F11FF1" w:rsidRPr="00996691" w:rsidRDefault="00F11FF1"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36285E8F" w14:textId="41CA7DB5" w:rsidR="00F11FF1" w:rsidRPr="00996691" w:rsidRDefault="00F11FF1" w:rsidP="00253621">
            <w:pPr>
              <w:rPr>
                <w:sz w:val="20"/>
                <w:szCs w:val="20"/>
              </w:rPr>
            </w:pPr>
            <w:r w:rsidRPr="00996691">
              <w:rPr>
                <w:sz w:val="20"/>
                <w:szCs w:val="20"/>
              </w:rPr>
              <w:t xml:space="preserve">The XY motion platform, a pivotal component of semiconductor packaging equipment, is a critical factor constraining the precision and efficiency of packaging devices. The project addresses the performance requirements of high-quality semiconductor packaging equipment, specifically focusing on the high-speed and high-precision XY motion platform. Linear motors are widely used in semiconductor manufacturing equipment due to their superior dynamic performance and positioning accuracy compared to rotary motors with ball screws. However, the control performance of linear motors is affected by various factors, such as time delay, disturbances, and model uncertainties. </w:t>
            </w:r>
          </w:p>
          <w:p w14:paraId="7F07B52B" w14:textId="1E36660A" w:rsidR="00F11FF1" w:rsidRPr="00996691" w:rsidRDefault="00F11FF1" w:rsidP="00253621">
            <w:pPr>
              <w:rPr>
                <w:sz w:val="20"/>
                <w:szCs w:val="20"/>
              </w:rPr>
            </w:pPr>
            <w:r w:rsidRPr="00996691">
              <w:rPr>
                <w:sz w:val="20"/>
                <w:szCs w:val="20"/>
              </w:rPr>
              <w:t>The segmented ternary composite control method is developed. The motion-profile-based</w:t>
            </w:r>
            <w:r w:rsidRPr="00996691">
              <w:rPr>
                <w:rFonts w:hint="eastAsia"/>
                <w:sz w:val="20"/>
                <w:szCs w:val="20"/>
              </w:rPr>
              <w:t xml:space="preserve"> </w:t>
            </w:r>
            <w:r w:rsidRPr="00996691">
              <w:rPr>
                <w:sz w:val="20"/>
                <w:szCs w:val="20"/>
              </w:rPr>
              <w:t>feedforward controller is only engaged during the motion tracking period, and the disturbance observer (DOB) is employed</w:t>
            </w:r>
            <w:r w:rsidRPr="00996691">
              <w:rPr>
                <w:rFonts w:hint="eastAsia"/>
                <w:sz w:val="20"/>
                <w:szCs w:val="20"/>
              </w:rPr>
              <w:t xml:space="preserve"> </w:t>
            </w:r>
            <w:r w:rsidRPr="00996691">
              <w:rPr>
                <w:sz w:val="20"/>
                <w:szCs w:val="20"/>
              </w:rPr>
              <w:t>exclusively during the settling period to attain precise positioning while minimizing the negative</w:t>
            </w:r>
            <w:r w:rsidRPr="00996691">
              <w:rPr>
                <w:rFonts w:hint="eastAsia"/>
                <w:sz w:val="20"/>
                <w:szCs w:val="20"/>
              </w:rPr>
              <w:t xml:space="preserve"> </w:t>
            </w:r>
            <w:r w:rsidRPr="00996691">
              <w:rPr>
                <w:sz w:val="20"/>
                <w:szCs w:val="20"/>
              </w:rPr>
              <w:t>impact on dynamic performance. However, the residual vibration during the settling period is not sufficiently suppressed, nonlinear disturbances are not specifically compensated, and dual-axis synchronous control is not achieved.</w:t>
            </w:r>
          </w:p>
          <w:p w14:paraId="65BE2BDA" w14:textId="77777777" w:rsidR="00F11FF1" w:rsidRPr="00996691" w:rsidRDefault="00F11FF1" w:rsidP="00253621">
            <w:pPr>
              <w:rPr>
                <w:sz w:val="20"/>
                <w:szCs w:val="20"/>
              </w:rPr>
            </w:pPr>
            <w:r w:rsidRPr="00996691">
              <w:rPr>
                <w:sz w:val="20"/>
                <w:szCs w:val="20"/>
              </w:rPr>
              <w:t xml:space="preserve">Therefore, this project will focus on three major dimensions: </w:t>
            </w:r>
          </w:p>
          <w:p w14:paraId="4BA54680" w14:textId="77777777" w:rsidR="00F11FF1" w:rsidRPr="00996691" w:rsidRDefault="00F11FF1" w:rsidP="00253621">
            <w:pPr>
              <w:rPr>
                <w:sz w:val="20"/>
                <w:szCs w:val="20"/>
              </w:rPr>
            </w:pPr>
            <w:r w:rsidRPr="00996691">
              <w:rPr>
                <w:sz w:val="20"/>
                <w:szCs w:val="20"/>
              </w:rPr>
              <w:t>(</w:t>
            </w:r>
            <w:proofErr w:type="spellStart"/>
            <w:r w:rsidRPr="00996691">
              <w:rPr>
                <w:sz w:val="20"/>
                <w:szCs w:val="20"/>
              </w:rPr>
              <w:t>i</w:t>
            </w:r>
            <w:proofErr w:type="spellEnd"/>
            <w:r w:rsidRPr="00996691">
              <w:rPr>
                <w:sz w:val="20"/>
                <w:szCs w:val="20"/>
              </w:rPr>
              <w:t xml:space="preserve">) designing more effective residual vibration suppression strategies; </w:t>
            </w:r>
          </w:p>
          <w:p w14:paraId="1E8E8374" w14:textId="77777777" w:rsidR="00F11FF1" w:rsidRPr="00996691" w:rsidRDefault="00F11FF1" w:rsidP="00253621">
            <w:pPr>
              <w:rPr>
                <w:sz w:val="20"/>
                <w:szCs w:val="20"/>
              </w:rPr>
            </w:pPr>
            <w:r w:rsidRPr="00996691">
              <w:rPr>
                <w:sz w:val="20"/>
                <w:szCs w:val="20"/>
              </w:rPr>
              <w:t xml:space="preserve">(ii) minimizing the impact of thrust fluctuation and nonlinear friction on the trajectory tracking accuracy of linear motors;  </w:t>
            </w:r>
          </w:p>
          <w:p w14:paraId="1A4956C9" w14:textId="221E247F" w:rsidR="00F11FF1" w:rsidRPr="00996691" w:rsidRDefault="00F11FF1" w:rsidP="00253621">
            <w:pPr>
              <w:rPr>
                <w:sz w:val="20"/>
                <w:szCs w:val="20"/>
              </w:rPr>
            </w:pPr>
            <w:r w:rsidRPr="00996691">
              <w:rPr>
                <w:sz w:val="20"/>
                <w:szCs w:val="20"/>
              </w:rPr>
              <w:t>(iii) studying the coupling mechanism between the X-axis linear motor and the Y-axis linear motor and achieving dual-axis synchronous control.</w:t>
            </w:r>
          </w:p>
        </w:tc>
      </w:tr>
      <w:tr w:rsidR="00F11FF1" w:rsidRPr="00996691" w14:paraId="2E3CAFC3" w14:textId="77777777" w:rsidTr="00F11FF1">
        <w:tc>
          <w:tcPr>
            <w:tcW w:w="2065" w:type="dxa"/>
          </w:tcPr>
          <w:p w14:paraId="4A31242D" w14:textId="77777777" w:rsidR="00F11FF1" w:rsidRPr="00996691" w:rsidRDefault="00F11FF1" w:rsidP="00253621">
            <w:pPr>
              <w:rPr>
                <w:b/>
                <w:sz w:val="20"/>
                <w:szCs w:val="20"/>
              </w:rPr>
            </w:pPr>
            <w:r w:rsidRPr="00996691">
              <w:rPr>
                <w:b/>
                <w:sz w:val="20"/>
                <w:szCs w:val="20"/>
              </w:rPr>
              <w:t>Contact points</w:t>
            </w:r>
          </w:p>
        </w:tc>
        <w:tc>
          <w:tcPr>
            <w:tcW w:w="7285" w:type="dxa"/>
            <w:shd w:val="clear" w:color="auto" w:fill="auto"/>
          </w:tcPr>
          <w:p w14:paraId="3C5BF116" w14:textId="419E783D" w:rsidR="00F11FF1" w:rsidRPr="00996691" w:rsidRDefault="00F11FF1" w:rsidP="00253621">
            <w:pPr>
              <w:rPr>
                <w:sz w:val="20"/>
                <w:szCs w:val="20"/>
              </w:rPr>
            </w:pPr>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Dunant HALIM (</w:t>
            </w:r>
            <w:hyperlink r:id="rId31" w:history="1">
              <w:r w:rsidRPr="00996691">
                <w:rPr>
                  <w:rStyle w:val="Hyperlink"/>
                  <w:sz w:val="20"/>
                  <w:szCs w:val="20"/>
                </w:rPr>
                <w:t>dunant.halim@nottingham.edu.cn</w:t>
              </w:r>
            </w:hyperlink>
            <w:r w:rsidRPr="00996691">
              <w:rPr>
                <w:sz w:val="20"/>
                <w:szCs w:val="20"/>
              </w:rPr>
              <w:t>) and Prof. Chi ZHANG (</w:t>
            </w:r>
            <w:hyperlink r:id="rId32" w:history="1">
              <w:r w:rsidRPr="00996691">
                <w:rPr>
                  <w:rStyle w:val="Hyperlink"/>
                  <w:sz w:val="20"/>
                  <w:szCs w:val="20"/>
                </w:rPr>
                <w:t>zhangchi@nimte.ac.cn</w:t>
              </w:r>
            </w:hyperlink>
            <w:r w:rsidRPr="00996691">
              <w:rPr>
                <w:sz w:val="20"/>
                <w:szCs w:val="20"/>
              </w:rPr>
              <w:t>).</w:t>
            </w:r>
          </w:p>
        </w:tc>
      </w:tr>
      <w:tr w:rsidR="00F11FF1" w:rsidRPr="00996691" w14:paraId="41E12104" w14:textId="77777777" w:rsidTr="00F11FF1">
        <w:tc>
          <w:tcPr>
            <w:tcW w:w="2065" w:type="dxa"/>
            <w:shd w:val="clear" w:color="auto" w:fill="FFFF00"/>
            <w:hideMark/>
          </w:tcPr>
          <w:p w14:paraId="398E474C"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2252144A" w14:textId="22A2088E" w:rsidR="00F11FF1" w:rsidRPr="00996691" w:rsidRDefault="00F11FF1" w:rsidP="00253621">
            <w:pPr>
              <w:spacing w:after="120" w:line="240" w:lineRule="auto"/>
              <w:rPr>
                <w:rFonts w:cstheme="minorHAnsi"/>
                <w:b/>
                <w:bCs/>
                <w:color w:val="000000" w:themeColor="text1"/>
                <w:sz w:val="20"/>
                <w:szCs w:val="20"/>
              </w:rPr>
            </w:pPr>
            <w:r w:rsidRPr="00996691">
              <w:rPr>
                <w:rFonts w:eastAsia="Arial-BoldMT" w:cstheme="majorHAnsi"/>
                <w:b/>
                <w:color w:val="000000"/>
                <w:sz w:val="20"/>
                <w:szCs w:val="20"/>
                <w:lang w:val="en-US" w:bidi="ar"/>
              </w:rPr>
              <w:t xml:space="preserve">Synthesis of MOF-Derived </w:t>
            </w:r>
            <w:bookmarkStart w:id="0" w:name="OLE_LINK27"/>
            <w:bookmarkStart w:id="1" w:name="OLE_LINK21"/>
            <w:r w:rsidRPr="00996691">
              <w:rPr>
                <w:rFonts w:eastAsia="Arial-BoldMT" w:cstheme="majorHAnsi"/>
                <w:b/>
                <w:color w:val="000000"/>
                <w:sz w:val="20"/>
                <w:szCs w:val="20"/>
                <w:lang w:val="en-US" w:bidi="ar"/>
              </w:rPr>
              <w:t>Dual-Metal M1-M2-N-C</w:t>
            </w:r>
            <w:bookmarkEnd w:id="0"/>
            <w:r w:rsidRPr="00996691">
              <w:rPr>
                <w:rFonts w:eastAsia="Arial-BoldMT" w:cstheme="majorHAnsi"/>
                <w:b/>
                <w:color w:val="000000"/>
                <w:sz w:val="20"/>
                <w:szCs w:val="20"/>
                <w:lang w:val="en-US" w:bidi="ar"/>
              </w:rPr>
              <w:t xml:space="preserve"> </w:t>
            </w:r>
            <w:bookmarkEnd w:id="1"/>
            <w:r w:rsidRPr="00996691">
              <w:rPr>
                <w:rFonts w:eastAsia="Arial-BoldMT" w:cstheme="majorHAnsi"/>
                <w:b/>
                <w:color w:val="000000"/>
                <w:sz w:val="20"/>
                <w:szCs w:val="20"/>
                <w:lang w:val="en-US" w:bidi="ar"/>
              </w:rPr>
              <w:t>Nanocomposites with High-Electrocatalytic Activity for Oxygen Reduction Reaction</w:t>
            </w:r>
            <w:r w:rsidRPr="00996691">
              <w:rPr>
                <w:rFonts w:eastAsia="Arial-BoldMT" w:cstheme="majorHAnsi" w:hint="eastAsia"/>
                <w:b/>
                <w:color w:val="000000"/>
                <w:sz w:val="20"/>
                <w:szCs w:val="20"/>
                <w:lang w:val="en-US" w:bidi="ar"/>
              </w:rPr>
              <w:t xml:space="preserve"> and Zinc-Air Batteries</w:t>
            </w:r>
          </w:p>
        </w:tc>
      </w:tr>
      <w:tr w:rsidR="00F11FF1" w:rsidRPr="00996691" w14:paraId="49BB44C2" w14:textId="77777777" w:rsidTr="00F11FF1">
        <w:trPr>
          <w:trHeight w:val="440"/>
        </w:trPr>
        <w:tc>
          <w:tcPr>
            <w:tcW w:w="2065" w:type="dxa"/>
            <w:vAlign w:val="center"/>
          </w:tcPr>
          <w:p w14:paraId="6FE8F02E" w14:textId="77777777" w:rsidR="00F11FF1" w:rsidRPr="00996691" w:rsidRDefault="00F11FF1" w:rsidP="00253621">
            <w:pPr>
              <w:rPr>
                <w:b/>
                <w:sz w:val="20"/>
                <w:szCs w:val="20"/>
              </w:rPr>
            </w:pPr>
            <w:sdt>
              <w:sdtPr>
                <w:rPr>
                  <w:b/>
                  <w:sz w:val="20"/>
                  <w:szCs w:val="20"/>
                </w:rPr>
                <w:id w:val="-1870137288"/>
                <w:placeholder>
                  <w:docPart w:val="F12660F33E724404B49F832E14DA70DB"/>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vAlign w:val="center"/>
          </w:tcPr>
          <w:p w14:paraId="56530387" w14:textId="77777777" w:rsidR="00F11FF1" w:rsidRPr="00996691" w:rsidRDefault="00F11FF1" w:rsidP="00253621">
            <w:pPr>
              <w:rPr>
                <w:sz w:val="20"/>
                <w:szCs w:val="20"/>
              </w:rPr>
            </w:pPr>
            <w:hyperlink r:id="rId33" w:history="1">
              <w:r w:rsidRPr="00996691">
                <w:rPr>
                  <w:rStyle w:val="Hyperlink"/>
                  <w:sz w:val="20"/>
                  <w:szCs w:val="20"/>
                </w:rPr>
                <w:t xml:space="preserve">Prof. </w:t>
              </w:r>
              <w:proofErr w:type="spellStart"/>
              <w:r w:rsidRPr="00996691">
                <w:rPr>
                  <w:rStyle w:val="Hyperlink"/>
                  <w:sz w:val="20"/>
                  <w:szCs w:val="20"/>
                </w:rPr>
                <w:t>Degao</w:t>
              </w:r>
              <w:proofErr w:type="spellEnd"/>
              <w:r w:rsidRPr="00996691">
                <w:rPr>
                  <w:rStyle w:val="Hyperlink"/>
                  <w:sz w:val="20"/>
                  <w:szCs w:val="20"/>
                </w:rPr>
                <w:t xml:space="preserve"> Wang</w:t>
              </w:r>
            </w:hyperlink>
          </w:p>
        </w:tc>
      </w:tr>
      <w:tr w:rsidR="00F11FF1" w:rsidRPr="00996691" w14:paraId="0B5BAA56" w14:textId="77777777" w:rsidTr="00F11FF1">
        <w:trPr>
          <w:trHeight w:val="530"/>
        </w:trPr>
        <w:tc>
          <w:tcPr>
            <w:tcW w:w="2065" w:type="dxa"/>
            <w:vAlign w:val="center"/>
          </w:tcPr>
          <w:p w14:paraId="3049A3D7" w14:textId="77777777" w:rsidR="00F11FF1" w:rsidRPr="00996691" w:rsidRDefault="00F11FF1" w:rsidP="00253621">
            <w:pPr>
              <w:rPr>
                <w:b/>
                <w:sz w:val="20"/>
                <w:szCs w:val="20"/>
              </w:rPr>
            </w:pPr>
            <w:r w:rsidRPr="00996691">
              <w:rPr>
                <w:b/>
                <w:sz w:val="20"/>
                <w:szCs w:val="20"/>
              </w:rPr>
              <w:t>UNNC Supervisor(s)</w:t>
            </w:r>
          </w:p>
        </w:tc>
        <w:tc>
          <w:tcPr>
            <w:tcW w:w="7285" w:type="dxa"/>
            <w:shd w:val="clear" w:color="auto" w:fill="auto"/>
            <w:vAlign w:val="center"/>
          </w:tcPr>
          <w:p w14:paraId="141F2F06" w14:textId="77777777" w:rsidR="00F11FF1" w:rsidRPr="00996691" w:rsidRDefault="00F11FF1" w:rsidP="00253621">
            <w:pPr>
              <w:rPr>
                <w:sz w:val="20"/>
                <w:szCs w:val="20"/>
              </w:rPr>
            </w:pPr>
            <w:hyperlink r:id="rId34" w:history="1">
              <w:proofErr w:type="spellStart"/>
              <w:r w:rsidRPr="00996691">
                <w:rPr>
                  <w:rStyle w:val="Hyperlink"/>
                  <w:sz w:val="20"/>
                  <w:szCs w:val="20"/>
                </w:rPr>
                <w:t>Dr.</w:t>
              </w:r>
              <w:proofErr w:type="spellEnd"/>
              <w:r w:rsidRPr="00996691">
                <w:rPr>
                  <w:rStyle w:val="Hyperlink"/>
                  <w:sz w:val="20"/>
                  <w:szCs w:val="20"/>
                </w:rPr>
                <w:t xml:space="preserve"> Mengxia Xu</w:t>
              </w:r>
            </w:hyperlink>
          </w:p>
        </w:tc>
      </w:tr>
      <w:tr w:rsidR="00F11FF1" w:rsidRPr="00996691" w14:paraId="37D73EB9" w14:textId="77777777" w:rsidTr="00F11FF1">
        <w:tc>
          <w:tcPr>
            <w:tcW w:w="2065" w:type="dxa"/>
            <w:vAlign w:val="center"/>
          </w:tcPr>
          <w:p w14:paraId="56A25EB6" w14:textId="77777777" w:rsidR="00F11FF1" w:rsidRPr="00996691" w:rsidRDefault="00F11FF1" w:rsidP="00253621">
            <w:pPr>
              <w:rPr>
                <w:b/>
                <w:sz w:val="20"/>
                <w:szCs w:val="20"/>
                <w:lang w:val="en-US"/>
              </w:rPr>
            </w:pPr>
            <w:r w:rsidRPr="00996691">
              <w:rPr>
                <w:b/>
                <w:sz w:val="20"/>
                <w:szCs w:val="20"/>
              </w:rPr>
              <w:t>Short introduction &amp; description of the PhD project</w:t>
            </w:r>
          </w:p>
        </w:tc>
        <w:tc>
          <w:tcPr>
            <w:tcW w:w="7285" w:type="dxa"/>
            <w:shd w:val="clear" w:color="auto" w:fill="auto"/>
            <w:vAlign w:val="center"/>
          </w:tcPr>
          <w:p w14:paraId="76152498" w14:textId="77777777" w:rsidR="00F11FF1" w:rsidRPr="00996691" w:rsidRDefault="00F11FF1" w:rsidP="00253621">
            <w:pPr>
              <w:adjustRightInd w:val="0"/>
              <w:snapToGrid w:val="0"/>
              <w:spacing w:line="300" w:lineRule="auto"/>
              <w:jc w:val="both"/>
              <w:rPr>
                <w:iCs/>
                <w:sz w:val="20"/>
                <w:szCs w:val="20"/>
                <w:lang w:val="en-US"/>
              </w:rPr>
            </w:pPr>
            <w:r w:rsidRPr="00996691">
              <w:rPr>
                <w:iCs/>
                <w:sz w:val="20"/>
                <w:szCs w:val="20"/>
                <w:lang w:val="en-US"/>
              </w:rPr>
              <w:t xml:space="preserve">Zinc-air batteries (ZABs) are among the most promising energy storage technologies due to their high theoretical energy density, low cost, safety, and environmental friendliness. However, their performance is significantly limited by the sluggish oxygen </w:t>
            </w:r>
            <w:r w:rsidRPr="00996691">
              <w:rPr>
                <w:iCs/>
                <w:sz w:val="20"/>
                <w:szCs w:val="20"/>
                <w:lang w:val="en-US"/>
              </w:rPr>
              <w:lastRenderedPageBreak/>
              <w:t>reduction reaction (ORR) at the cathode. Enhancing ORR activity and improving the utilization of metal catalysts require reducing catalyst particle sizes to the nanoscale.</w:t>
            </w:r>
          </w:p>
          <w:p w14:paraId="6FD41FDC" w14:textId="57B7385D" w:rsidR="00F11FF1" w:rsidRPr="00996691" w:rsidRDefault="00F11FF1" w:rsidP="00253621">
            <w:pPr>
              <w:adjustRightInd w:val="0"/>
              <w:snapToGrid w:val="0"/>
              <w:spacing w:line="300" w:lineRule="auto"/>
              <w:jc w:val="both"/>
              <w:rPr>
                <w:iCs/>
                <w:sz w:val="20"/>
                <w:szCs w:val="20"/>
                <w:lang w:val="en-US"/>
              </w:rPr>
            </w:pPr>
            <w:r w:rsidRPr="00996691">
              <w:rPr>
                <w:iCs/>
                <w:sz w:val="20"/>
                <w:szCs w:val="20"/>
                <w:lang w:val="en-US"/>
              </w:rPr>
              <w:t>This PhD project focuses on developing high-performance dual-metal M1-M2-N-C electrocatalysts derived from metal-organic frameworks (MOFs) for ORR and ZAB applications. MOFs, known for their highly crystalline structure, large surface area, and tunable properties, serve as ideal templates for constructing advanced single-atom catalysts (SACs). Transition metal-nitrogen-doped carbon (M-N-C) materials derived from MOFs have shown great promise as ORR electrocatalysts. This research aims to synthesize novel MOF-derived dual-metal catalysts, optimize their performance, and investigate the underlying reaction mechanisms, contributing to the advancement of efficient and sustainable ZAB technologies.</w:t>
            </w:r>
          </w:p>
        </w:tc>
      </w:tr>
      <w:tr w:rsidR="00F11FF1" w:rsidRPr="00996691" w14:paraId="5B87D6D9" w14:textId="77777777" w:rsidTr="00996691">
        <w:trPr>
          <w:trHeight w:val="809"/>
        </w:trPr>
        <w:tc>
          <w:tcPr>
            <w:tcW w:w="2065" w:type="dxa"/>
            <w:vAlign w:val="center"/>
          </w:tcPr>
          <w:p w14:paraId="578E062A" w14:textId="77777777" w:rsidR="00F11FF1" w:rsidRPr="00996691" w:rsidRDefault="00F11FF1" w:rsidP="00253621">
            <w:pPr>
              <w:rPr>
                <w:b/>
                <w:sz w:val="20"/>
                <w:szCs w:val="20"/>
              </w:rPr>
            </w:pPr>
            <w:r w:rsidRPr="00996691">
              <w:rPr>
                <w:b/>
                <w:sz w:val="20"/>
                <w:szCs w:val="20"/>
              </w:rPr>
              <w:lastRenderedPageBreak/>
              <w:t>Contact points</w:t>
            </w:r>
          </w:p>
        </w:tc>
        <w:tc>
          <w:tcPr>
            <w:tcW w:w="7285" w:type="dxa"/>
            <w:shd w:val="clear" w:color="auto" w:fill="auto"/>
            <w:vAlign w:val="center"/>
          </w:tcPr>
          <w:p w14:paraId="7E8F539E" w14:textId="77777777" w:rsidR="00F11FF1" w:rsidRPr="00996691" w:rsidRDefault="00F11FF1" w:rsidP="00253621">
            <w:pPr>
              <w:rPr>
                <w:sz w:val="20"/>
                <w:szCs w:val="20"/>
              </w:rPr>
            </w:pPr>
            <w:r w:rsidRPr="00996691">
              <w:rPr>
                <w:sz w:val="20"/>
                <w:szCs w:val="20"/>
              </w:rPr>
              <w:t xml:space="preserve">Informal inquiries may be addressed to </w:t>
            </w:r>
            <w:proofErr w:type="spellStart"/>
            <w:r w:rsidRPr="00996691">
              <w:rPr>
                <w:sz w:val="20"/>
                <w:szCs w:val="20"/>
              </w:rPr>
              <w:t>Dr</w:t>
            </w:r>
            <w:r w:rsidRPr="00996691">
              <w:rPr>
                <w:rFonts w:hint="eastAsia"/>
                <w:sz w:val="20"/>
                <w:szCs w:val="20"/>
              </w:rPr>
              <w:t>.</w:t>
            </w:r>
            <w:proofErr w:type="spellEnd"/>
            <w:r w:rsidRPr="00996691">
              <w:rPr>
                <w:sz w:val="20"/>
                <w:szCs w:val="20"/>
              </w:rPr>
              <w:t xml:space="preserve"> Mengxia Xu (</w:t>
            </w:r>
            <w:hyperlink r:id="rId35" w:history="1">
              <w:r w:rsidRPr="00996691">
                <w:rPr>
                  <w:rStyle w:val="Hyperlink"/>
                  <w:sz w:val="20"/>
                  <w:szCs w:val="20"/>
                </w:rPr>
                <w:t>Mengxia.Xu@nottingham.edu.cn</w:t>
              </w:r>
            </w:hyperlink>
            <w:r w:rsidRPr="00996691">
              <w:rPr>
                <w:sz w:val="20"/>
                <w:szCs w:val="20"/>
              </w:rPr>
              <w:t>) and Prof</w:t>
            </w:r>
            <w:r w:rsidRPr="00996691">
              <w:rPr>
                <w:rFonts w:hint="eastAsia"/>
                <w:sz w:val="20"/>
                <w:szCs w:val="20"/>
              </w:rPr>
              <w:t>.</w:t>
            </w:r>
            <w:r w:rsidRPr="00996691">
              <w:rPr>
                <w:sz w:val="20"/>
                <w:szCs w:val="20"/>
              </w:rPr>
              <w:t xml:space="preserve"> </w:t>
            </w:r>
            <w:proofErr w:type="spellStart"/>
            <w:r w:rsidRPr="00996691">
              <w:rPr>
                <w:sz w:val="20"/>
                <w:szCs w:val="20"/>
              </w:rPr>
              <w:t>Degao</w:t>
            </w:r>
            <w:proofErr w:type="spellEnd"/>
            <w:r w:rsidRPr="00996691">
              <w:rPr>
                <w:sz w:val="20"/>
                <w:szCs w:val="20"/>
              </w:rPr>
              <w:t xml:space="preserve"> Wang (</w:t>
            </w:r>
            <w:hyperlink r:id="rId36" w:history="1">
              <w:r w:rsidRPr="00996691">
                <w:rPr>
                  <w:rStyle w:val="Hyperlink"/>
                  <w:rFonts w:hint="eastAsia"/>
                  <w:sz w:val="20"/>
                  <w:szCs w:val="20"/>
                </w:rPr>
                <w:t>wangdegao@nimte.ac.cn</w:t>
              </w:r>
            </w:hyperlink>
            <w:r w:rsidRPr="00996691">
              <w:rPr>
                <w:sz w:val="20"/>
                <w:szCs w:val="20"/>
              </w:rPr>
              <w:t>).</w:t>
            </w:r>
          </w:p>
        </w:tc>
      </w:tr>
      <w:tr w:rsidR="00F11FF1" w:rsidRPr="00996691" w14:paraId="4DD86609" w14:textId="77777777" w:rsidTr="00F11FF1">
        <w:tc>
          <w:tcPr>
            <w:tcW w:w="2065" w:type="dxa"/>
            <w:shd w:val="clear" w:color="auto" w:fill="FFFF00"/>
            <w:hideMark/>
          </w:tcPr>
          <w:p w14:paraId="74BC70E4"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7C43BDE1" w14:textId="75281AFC" w:rsidR="00F11FF1" w:rsidRPr="00996691" w:rsidRDefault="00F11FF1" w:rsidP="00253621">
            <w:pPr>
              <w:spacing w:after="120" w:line="240" w:lineRule="auto"/>
              <w:rPr>
                <w:rFonts w:cstheme="minorHAnsi"/>
                <w:b/>
                <w:bCs/>
                <w:color w:val="000000" w:themeColor="text1"/>
                <w:sz w:val="20"/>
                <w:szCs w:val="20"/>
              </w:rPr>
            </w:pPr>
            <w:r w:rsidRPr="00996691">
              <w:rPr>
                <w:b/>
                <w:sz w:val="20"/>
                <w:szCs w:val="20"/>
              </w:rPr>
              <w:t xml:space="preserve">Development of </w:t>
            </w:r>
            <w:r w:rsidRPr="00996691">
              <w:rPr>
                <w:rFonts w:hint="eastAsia"/>
                <w:b/>
                <w:sz w:val="20"/>
                <w:szCs w:val="20"/>
              </w:rPr>
              <w:t>h</w:t>
            </w:r>
            <w:r w:rsidRPr="00996691">
              <w:rPr>
                <w:b/>
                <w:sz w:val="20"/>
                <w:szCs w:val="20"/>
              </w:rPr>
              <w:t>igh-</w:t>
            </w:r>
            <w:r w:rsidRPr="00996691">
              <w:rPr>
                <w:rFonts w:hint="eastAsia"/>
                <w:b/>
                <w:sz w:val="20"/>
                <w:szCs w:val="20"/>
              </w:rPr>
              <w:t>t</w:t>
            </w:r>
            <w:r w:rsidRPr="00996691">
              <w:rPr>
                <w:b/>
                <w:sz w:val="20"/>
                <w:szCs w:val="20"/>
              </w:rPr>
              <w:t>hermal-</w:t>
            </w:r>
            <w:r w:rsidRPr="00996691">
              <w:rPr>
                <w:rFonts w:hint="eastAsia"/>
                <w:b/>
                <w:sz w:val="20"/>
                <w:szCs w:val="20"/>
              </w:rPr>
              <w:t>c</w:t>
            </w:r>
            <w:r w:rsidRPr="00996691">
              <w:rPr>
                <w:b/>
                <w:sz w:val="20"/>
                <w:szCs w:val="20"/>
              </w:rPr>
              <w:t xml:space="preserve">onductivity Si3N4 </w:t>
            </w:r>
            <w:r w:rsidRPr="00996691">
              <w:rPr>
                <w:rFonts w:hint="eastAsia"/>
                <w:b/>
                <w:sz w:val="20"/>
                <w:szCs w:val="20"/>
              </w:rPr>
              <w:t>c</w:t>
            </w:r>
            <w:r w:rsidRPr="00996691">
              <w:rPr>
                <w:b/>
                <w:sz w:val="20"/>
                <w:szCs w:val="20"/>
              </w:rPr>
              <w:t xml:space="preserve">eramic </w:t>
            </w:r>
            <w:r w:rsidRPr="00996691">
              <w:rPr>
                <w:rFonts w:hint="eastAsia"/>
                <w:b/>
                <w:sz w:val="20"/>
                <w:szCs w:val="20"/>
              </w:rPr>
              <w:t>s</w:t>
            </w:r>
            <w:r w:rsidRPr="00996691">
              <w:rPr>
                <w:b/>
                <w:sz w:val="20"/>
                <w:szCs w:val="20"/>
              </w:rPr>
              <w:t xml:space="preserve">ubstrates for </w:t>
            </w:r>
            <w:r w:rsidRPr="00996691">
              <w:rPr>
                <w:rFonts w:hint="eastAsia"/>
                <w:b/>
                <w:sz w:val="20"/>
                <w:szCs w:val="20"/>
              </w:rPr>
              <w:t>t</w:t>
            </w:r>
            <w:r w:rsidRPr="00996691">
              <w:rPr>
                <w:b/>
                <w:sz w:val="20"/>
                <w:szCs w:val="20"/>
              </w:rPr>
              <w:t xml:space="preserve">hermal </w:t>
            </w:r>
            <w:r w:rsidRPr="00996691">
              <w:rPr>
                <w:rFonts w:hint="eastAsia"/>
                <w:b/>
                <w:sz w:val="20"/>
                <w:szCs w:val="20"/>
              </w:rPr>
              <w:t>m</w:t>
            </w:r>
            <w:r w:rsidRPr="00996691">
              <w:rPr>
                <w:b/>
                <w:sz w:val="20"/>
                <w:szCs w:val="20"/>
              </w:rPr>
              <w:t xml:space="preserve">anagement in </w:t>
            </w:r>
            <w:r w:rsidRPr="00996691">
              <w:rPr>
                <w:rFonts w:hint="eastAsia"/>
                <w:b/>
                <w:sz w:val="20"/>
                <w:szCs w:val="20"/>
              </w:rPr>
              <w:t>h</w:t>
            </w:r>
            <w:r w:rsidRPr="00996691">
              <w:rPr>
                <w:b/>
                <w:sz w:val="20"/>
                <w:szCs w:val="20"/>
              </w:rPr>
              <w:t xml:space="preserve">igh </w:t>
            </w:r>
            <w:r w:rsidRPr="00996691">
              <w:rPr>
                <w:rFonts w:hint="eastAsia"/>
                <w:b/>
                <w:sz w:val="20"/>
                <w:szCs w:val="20"/>
              </w:rPr>
              <w:t>p</w:t>
            </w:r>
            <w:r w:rsidRPr="00996691">
              <w:rPr>
                <w:b/>
                <w:sz w:val="20"/>
                <w:szCs w:val="20"/>
              </w:rPr>
              <w:t xml:space="preserve">ower </w:t>
            </w:r>
            <w:r w:rsidRPr="00996691">
              <w:rPr>
                <w:rFonts w:hint="eastAsia"/>
                <w:b/>
                <w:sz w:val="20"/>
                <w:szCs w:val="20"/>
              </w:rPr>
              <w:t>s</w:t>
            </w:r>
            <w:r w:rsidRPr="00996691">
              <w:rPr>
                <w:b/>
                <w:sz w:val="20"/>
                <w:szCs w:val="20"/>
              </w:rPr>
              <w:t xml:space="preserve">emiconductor </w:t>
            </w:r>
            <w:r w:rsidRPr="00996691">
              <w:rPr>
                <w:rFonts w:hint="eastAsia"/>
                <w:b/>
                <w:sz w:val="20"/>
                <w:szCs w:val="20"/>
              </w:rPr>
              <w:t>d</w:t>
            </w:r>
            <w:r w:rsidRPr="00996691">
              <w:rPr>
                <w:b/>
                <w:sz w:val="20"/>
                <w:szCs w:val="20"/>
              </w:rPr>
              <w:t>evices</w:t>
            </w:r>
          </w:p>
        </w:tc>
      </w:tr>
      <w:tr w:rsidR="00F11FF1" w:rsidRPr="00996691" w14:paraId="7BB4C3CA" w14:textId="77777777" w:rsidTr="00F11FF1">
        <w:tc>
          <w:tcPr>
            <w:tcW w:w="2065" w:type="dxa"/>
          </w:tcPr>
          <w:p w14:paraId="11D170A9" w14:textId="77777777" w:rsidR="00F11FF1" w:rsidRPr="00996691" w:rsidRDefault="00F11FF1" w:rsidP="00253621">
            <w:pPr>
              <w:rPr>
                <w:b/>
                <w:sz w:val="20"/>
                <w:szCs w:val="20"/>
              </w:rPr>
            </w:pPr>
            <w:sdt>
              <w:sdtPr>
                <w:rPr>
                  <w:b/>
                  <w:sz w:val="20"/>
                  <w:szCs w:val="20"/>
                </w:rPr>
                <w:id w:val="1019431750"/>
                <w:placeholder>
                  <w:docPart w:val="3F53A8FA9A354E129A30789287CC05E6"/>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4A56B6EF" w14:textId="563835BE" w:rsidR="00F11FF1" w:rsidRPr="00996691" w:rsidRDefault="00F11FF1" w:rsidP="00253621">
            <w:pPr>
              <w:rPr>
                <w:sz w:val="20"/>
                <w:szCs w:val="20"/>
              </w:rPr>
            </w:pPr>
            <w:r w:rsidRPr="00996691">
              <w:rPr>
                <w:rFonts w:hint="eastAsia"/>
                <w:sz w:val="20"/>
                <w:szCs w:val="20"/>
              </w:rPr>
              <w:t xml:space="preserve">Prof. </w:t>
            </w:r>
            <w:proofErr w:type="spellStart"/>
            <w:r w:rsidRPr="00996691">
              <w:rPr>
                <w:rFonts w:hint="eastAsia"/>
                <w:sz w:val="20"/>
                <w:szCs w:val="20"/>
              </w:rPr>
              <w:t>Yinsheng</w:t>
            </w:r>
            <w:proofErr w:type="spellEnd"/>
            <w:r w:rsidRPr="00996691">
              <w:rPr>
                <w:rFonts w:hint="eastAsia"/>
                <w:sz w:val="20"/>
                <w:szCs w:val="20"/>
              </w:rPr>
              <w:t xml:space="preserve"> Li</w:t>
            </w:r>
          </w:p>
        </w:tc>
      </w:tr>
      <w:tr w:rsidR="00F11FF1" w:rsidRPr="00996691" w14:paraId="75584264" w14:textId="77777777" w:rsidTr="00F11FF1">
        <w:tc>
          <w:tcPr>
            <w:tcW w:w="2065" w:type="dxa"/>
          </w:tcPr>
          <w:p w14:paraId="60C81BD6" w14:textId="77777777" w:rsidR="00F11FF1" w:rsidRPr="00996691" w:rsidRDefault="00F11FF1" w:rsidP="00253621">
            <w:pPr>
              <w:rPr>
                <w:b/>
                <w:sz w:val="20"/>
                <w:szCs w:val="20"/>
              </w:rPr>
            </w:pPr>
            <w:r w:rsidRPr="00996691">
              <w:rPr>
                <w:b/>
                <w:sz w:val="20"/>
                <w:szCs w:val="20"/>
              </w:rPr>
              <w:t>UNNC Supervisor(s)</w:t>
            </w:r>
          </w:p>
        </w:tc>
        <w:tc>
          <w:tcPr>
            <w:tcW w:w="7285" w:type="dxa"/>
            <w:shd w:val="clear" w:color="auto" w:fill="auto"/>
          </w:tcPr>
          <w:p w14:paraId="033A799E" w14:textId="07243975" w:rsidR="00F11FF1" w:rsidRPr="00996691" w:rsidRDefault="00F11FF1" w:rsidP="00253621">
            <w:pPr>
              <w:rPr>
                <w:sz w:val="20"/>
                <w:szCs w:val="20"/>
              </w:rPr>
            </w:pPr>
            <w:proofErr w:type="spellStart"/>
            <w:r w:rsidRPr="00996691">
              <w:rPr>
                <w:rFonts w:hint="eastAsia"/>
                <w:sz w:val="20"/>
                <w:szCs w:val="20"/>
              </w:rPr>
              <w:t>Dr.</w:t>
            </w:r>
            <w:proofErr w:type="spellEnd"/>
            <w:r w:rsidRPr="00996691">
              <w:rPr>
                <w:rFonts w:hint="eastAsia"/>
                <w:sz w:val="20"/>
                <w:szCs w:val="20"/>
              </w:rPr>
              <w:t xml:space="preserve"> Hao Chen</w:t>
            </w:r>
          </w:p>
        </w:tc>
      </w:tr>
      <w:tr w:rsidR="00F11FF1" w:rsidRPr="00996691" w14:paraId="7D09609C" w14:textId="77777777" w:rsidTr="00F11FF1">
        <w:tc>
          <w:tcPr>
            <w:tcW w:w="2065" w:type="dxa"/>
          </w:tcPr>
          <w:p w14:paraId="55F7E5AC" w14:textId="77777777" w:rsidR="00F11FF1" w:rsidRPr="00996691" w:rsidRDefault="00F11FF1"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2232E542" w14:textId="77777777" w:rsidR="00F11FF1" w:rsidRPr="00996691" w:rsidRDefault="00F11FF1" w:rsidP="00253621">
            <w:pPr>
              <w:rPr>
                <w:sz w:val="20"/>
                <w:szCs w:val="20"/>
              </w:rPr>
            </w:pPr>
            <w:r w:rsidRPr="00996691">
              <w:rPr>
                <w:sz w:val="20"/>
                <w:szCs w:val="20"/>
              </w:rPr>
              <w:t xml:space="preserve">High power semiconductor devices play a critical role in fields such as 5G communications, new energy vehicles, </w:t>
            </w:r>
            <w:proofErr w:type="spellStart"/>
            <w:r w:rsidRPr="00996691">
              <w:rPr>
                <w:sz w:val="20"/>
                <w:szCs w:val="20"/>
              </w:rPr>
              <w:t>defense</w:t>
            </w:r>
            <w:proofErr w:type="spellEnd"/>
            <w:r w:rsidRPr="00996691">
              <w:rPr>
                <w:sz w:val="20"/>
                <w:szCs w:val="20"/>
              </w:rPr>
              <w:t xml:space="preserve">, and aerospace. The trend towards miniaturization and high integration of electronic devices has led to a significant increase in heat generation, with thermal failure becoming the primary challenge affecting device performance and lifespan. Therefore, effective thermal management is crucial for these devices. Silicon nitride (Si3N4) ceramic is emerging as a next-generation substrate material for </w:t>
            </w:r>
            <w:r w:rsidRPr="00996691">
              <w:rPr>
                <w:rFonts w:hint="eastAsia"/>
                <w:sz w:val="20"/>
                <w:szCs w:val="20"/>
              </w:rPr>
              <w:t xml:space="preserve">high power </w:t>
            </w:r>
            <w:r w:rsidRPr="00996691">
              <w:rPr>
                <w:sz w:val="20"/>
                <w:szCs w:val="20"/>
              </w:rPr>
              <w:t>semiconductor devices, providing essential functions such as heat dissipation, insulation, and mechanical support.</w:t>
            </w:r>
          </w:p>
          <w:p w14:paraId="1591CC6D" w14:textId="77777777" w:rsidR="00F11FF1" w:rsidRPr="00996691" w:rsidRDefault="00F11FF1" w:rsidP="00253621">
            <w:pPr>
              <w:rPr>
                <w:sz w:val="20"/>
                <w:szCs w:val="20"/>
              </w:rPr>
            </w:pPr>
            <w:r w:rsidRPr="00996691">
              <w:rPr>
                <w:sz w:val="20"/>
                <w:szCs w:val="20"/>
              </w:rPr>
              <w:t>One of the bottleneck issues for Si3N4 ceramic substrates is their insufficient thermal conductivity (≤90</w:t>
            </w:r>
            <w:r w:rsidRPr="00996691">
              <w:rPr>
                <w:rFonts w:hint="eastAsia"/>
                <w:sz w:val="20"/>
                <w:szCs w:val="20"/>
              </w:rPr>
              <w:t xml:space="preserve"> </w:t>
            </w:r>
            <w:r w:rsidRPr="00996691">
              <w:rPr>
                <w:sz w:val="20"/>
                <w:szCs w:val="20"/>
              </w:rPr>
              <w:t>W/</w:t>
            </w:r>
            <w:proofErr w:type="spellStart"/>
            <w:r w:rsidRPr="00996691">
              <w:rPr>
                <w:sz w:val="20"/>
                <w:szCs w:val="20"/>
              </w:rPr>
              <w:t>mK</w:t>
            </w:r>
            <w:proofErr w:type="spellEnd"/>
            <w:r w:rsidRPr="00996691">
              <w:rPr>
                <w:sz w:val="20"/>
                <w:szCs w:val="20"/>
              </w:rPr>
              <w:t>). There is an urgent need to develop Si3N4 ceramic substrates with higher thermal conductivity (≥120</w:t>
            </w:r>
            <w:r w:rsidRPr="00996691">
              <w:rPr>
                <w:rFonts w:hint="eastAsia"/>
                <w:sz w:val="20"/>
                <w:szCs w:val="20"/>
              </w:rPr>
              <w:t xml:space="preserve"> </w:t>
            </w:r>
            <w:r w:rsidRPr="00996691">
              <w:rPr>
                <w:sz w:val="20"/>
                <w:szCs w:val="20"/>
              </w:rPr>
              <w:t>W/</w:t>
            </w:r>
            <w:proofErr w:type="spellStart"/>
            <w:r w:rsidRPr="00996691">
              <w:rPr>
                <w:sz w:val="20"/>
                <w:szCs w:val="20"/>
              </w:rPr>
              <w:t>mK</w:t>
            </w:r>
            <w:proofErr w:type="spellEnd"/>
            <w:r w:rsidRPr="00996691">
              <w:rPr>
                <w:sz w:val="20"/>
                <w:szCs w:val="20"/>
              </w:rPr>
              <w:t>) to facilitate the advancement of devices towards higher integration and power density.</w:t>
            </w:r>
          </w:p>
          <w:p w14:paraId="0D688029" w14:textId="7F0BD338" w:rsidR="00F11FF1" w:rsidRPr="00996691" w:rsidRDefault="00F11FF1" w:rsidP="00253621">
            <w:pPr>
              <w:rPr>
                <w:sz w:val="20"/>
                <w:szCs w:val="20"/>
              </w:rPr>
            </w:pPr>
            <w:r w:rsidRPr="00996691">
              <w:rPr>
                <w:sz w:val="20"/>
                <w:szCs w:val="20"/>
              </w:rPr>
              <w:t xml:space="preserve">Since the thermal conduction mechanism in Si3N4 ceramics relies on phonon transport, defects within the grains and along the grain boundaries can cause phonon scattering, leading to reduced thermal conductivity. Thus, this project aims to reduce defects that scatter phonons through microstructure design, specifically by lowering lattice oxygen content and minimizing grain boundaries and intergranular phases. This can be achieved by using high-purity silicon powder instead of imported Si3N4 powder as raw materials, designing efficient sintering aids, and optimizing </w:t>
            </w:r>
            <w:proofErr w:type="spellStart"/>
            <w:r w:rsidRPr="00996691">
              <w:rPr>
                <w:sz w:val="20"/>
                <w:szCs w:val="20"/>
              </w:rPr>
              <w:t>molding</w:t>
            </w:r>
            <w:proofErr w:type="spellEnd"/>
            <w:r w:rsidRPr="00996691">
              <w:rPr>
                <w:sz w:val="20"/>
                <w:szCs w:val="20"/>
              </w:rPr>
              <w:t xml:space="preserve"> and sintering processes. The ultimate goal is to produce Si3N4 ceramics with high thermal conductivity (≥120W/</w:t>
            </w:r>
            <w:proofErr w:type="spellStart"/>
            <w:r w:rsidRPr="00996691">
              <w:rPr>
                <w:sz w:val="20"/>
                <w:szCs w:val="20"/>
              </w:rPr>
              <w:t>mK</w:t>
            </w:r>
            <w:proofErr w:type="spellEnd"/>
            <w:r w:rsidRPr="00996691">
              <w:rPr>
                <w:sz w:val="20"/>
                <w:szCs w:val="20"/>
              </w:rPr>
              <w:t>).</w:t>
            </w:r>
          </w:p>
        </w:tc>
      </w:tr>
      <w:tr w:rsidR="00F11FF1" w:rsidRPr="00996691" w14:paraId="740317B7" w14:textId="77777777" w:rsidTr="00F11FF1">
        <w:tc>
          <w:tcPr>
            <w:tcW w:w="2065" w:type="dxa"/>
          </w:tcPr>
          <w:p w14:paraId="6BCC37F5" w14:textId="77777777" w:rsidR="00F11FF1" w:rsidRPr="00996691" w:rsidRDefault="00F11FF1" w:rsidP="00253621">
            <w:pPr>
              <w:rPr>
                <w:b/>
                <w:sz w:val="20"/>
                <w:szCs w:val="20"/>
              </w:rPr>
            </w:pPr>
            <w:r w:rsidRPr="00996691">
              <w:rPr>
                <w:b/>
                <w:sz w:val="20"/>
                <w:szCs w:val="20"/>
              </w:rPr>
              <w:lastRenderedPageBreak/>
              <w:t>Contact points</w:t>
            </w:r>
          </w:p>
        </w:tc>
        <w:tc>
          <w:tcPr>
            <w:tcW w:w="7285" w:type="dxa"/>
            <w:shd w:val="clear" w:color="auto" w:fill="auto"/>
          </w:tcPr>
          <w:p w14:paraId="497DA3D6" w14:textId="4874D39A" w:rsidR="00F11FF1" w:rsidRPr="00996691" w:rsidRDefault="00F11FF1" w:rsidP="00F11FF1">
            <w:pPr>
              <w:rPr>
                <w:sz w:val="20"/>
                <w:szCs w:val="20"/>
              </w:rPr>
            </w:pPr>
            <w:r w:rsidRPr="00996691">
              <w:rPr>
                <w:sz w:val="20"/>
                <w:szCs w:val="20"/>
              </w:rPr>
              <w:t xml:space="preserve">Informal inquiries may be addressed to </w:t>
            </w:r>
            <w:proofErr w:type="spellStart"/>
            <w:r w:rsidRPr="00996691">
              <w:rPr>
                <w:rFonts w:hint="eastAsia"/>
                <w:sz w:val="20"/>
                <w:szCs w:val="20"/>
              </w:rPr>
              <w:t>Dr.</w:t>
            </w:r>
            <w:proofErr w:type="spellEnd"/>
            <w:r w:rsidRPr="00996691">
              <w:rPr>
                <w:sz w:val="20"/>
                <w:szCs w:val="20"/>
              </w:rPr>
              <w:t xml:space="preserve"> </w:t>
            </w:r>
            <w:r w:rsidRPr="00996691">
              <w:rPr>
                <w:rFonts w:hint="eastAsia"/>
                <w:sz w:val="20"/>
                <w:szCs w:val="20"/>
              </w:rPr>
              <w:t>Hao</w:t>
            </w:r>
            <w:r w:rsidRPr="00996691">
              <w:rPr>
                <w:sz w:val="20"/>
                <w:szCs w:val="20"/>
              </w:rPr>
              <w:t xml:space="preserve"> </w:t>
            </w:r>
            <w:r w:rsidRPr="00996691">
              <w:rPr>
                <w:rFonts w:hint="eastAsia"/>
                <w:sz w:val="20"/>
                <w:szCs w:val="20"/>
              </w:rPr>
              <w:t xml:space="preserve">Chen </w:t>
            </w:r>
            <w:r w:rsidRPr="00996691">
              <w:rPr>
                <w:sz w:val="20"/>
                <w:szCs w:val="20"/>
              </w:rPr>
              <w:t>(Hao.Chen@nottingham.edu.cn)</w:t>
            </w:r>
            <w:r w:rsidRPr="00996691">
              <w:rPr>
                <w:rFonts w:hint="eastAsia"/>
                <w:sz w:val="20"/>
                <w:szCs w:val="20"/>
              </w:rPr>
              <w:t xml:space="preserve"> </w:t>
            </w:r>
            <w:r w:rsidRPr="00996691">
              <w:rPr>
                <w:sz w:val="20"/>
                <w:szCs w:val="20"/>
              </w:rPr>
              <w:t xml:space="preserve">and </w:t>
            </w:r>
            <w:r w:rsidRPr="00996691">
              <w:rPr>
                <w:rFonts w:hint="eastAsia"/>
                <w:sz w:val="20"/>
                <w:szCs w:val="20"/>
              </w:rPr>
              <w:t xml:space="preserve">Prof. </w:t>
            </w:r>
            <w:proofErr w:type="spellStart"/>
            <w:r w:rsidRPr="00996691">
              <w:rPr>
                <w:rFonts w:hint="eastAsia"/>
                <w:sz w:val="20"/>
                <w:szCs w:val="20"/>
              </w:rPr>
              <w:t>Yinsheng</w:t>
            </w:r>
            <w:proofErr w:type="spellEnd"/>
            <w:r w:rsidRPr="00996691">
              <w:rPr>
                <w:rFonts w:hint="eastAsia"/>
                <w:sz w:val="20"/>
                <w:szCs w:val="20"/>
              </w:rPr>
              <w:t xml:space="preserve"> Li</w:t>
            </w:r>
            <w:r w:rsidRPr="00996691">
              <w:rPr>
                <w:sz w:val="20"/>
                <w:szCs w:val="20"/>
              </w:rPr>
              <w:t xml:space="preserve"> (</w:t>
            </w:r>
            <w:r w:rsidRPr="00996691">
              <w:rPr>
                <w:rFonts w:hint="eastAsia"/>
                <w:sz w:val="20"/>
                <w:szCs w:val="20"/>
              </w:rPr>
              <w:t>liyinsheng@nimte.ac.cn</w:t>
            </w:r>
            <w:r w:rsidRPr="00996691">
              <w:rPr>
                <w:sz w:val="20"/>
                <w:szCs w:val="20"/>
              </w:rPr>
              <w:t>).</w:t>
            </w:r>
          </w:p>
        </w:tc>
      </w:tr>
      <w:tr w:rsidR="00F11FF1" w:rsidRPr="00996691" w14:paraId="68521FFC" w14:textId="77777777" w:rsidTr="00F11FF1">
        <w:tc>
          <w:tcPr>
            <w:tcW w:w="2065" w:type="dxa"/>
            <w:shd w:val="clear" w:color="auto" w:fill="FFFF00"/>
            <w:hideMark/>
          </w:tcPr>
          <w:p w14:paraId="01CF4682"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07D09789" w14:textId="12B9C5B9" w:rsidR="00F11FF1" w:rsidRPr="00996691" w:rsidRDefault="00E6534A" w:rsidP="00253621">
            <w:pPr>
              <w:spacing w:after="120" w:line="240" w:lineRule="auto"/>
              <w:rPr>
                <w:rFonts w:cstheme="minorHAnsi"/>
                <w:b/>
                <w:bCs/>
                <w:color w:val="000000" w:themeColor="text1"/>
                <w:sz w:val="20"/>
                <w:szCs w:val="20"/>
              </w:rPr>
            </w:pPr>
            <w:r w:rsidRPr="00996691">
              <w:rPr>
                <w:b/>
                <w:sz w:val="20"/>
                <w:szCs w:val="20"/>
              </w:rPr>
              <w:t>Radiative cooling based upon the optical modulation of optical materials and the dual-band spectral manipulation of thin film system.</w:t>
            </w:r>
          </w:p>
        </w:tc>
      </w:tr>
      <w:tr w:rsidR="00E6534A" w:rsidRPr="00996691" w14:paraId="158E658A" w14:textId="77777777" w:rsidTr="00E6534A">
        <w:tc>
          <w:tcPr>
            <w:tcW w:w="2065" w:type="dxa"/>
          </w:tcPr>
          <w:p w14:paraId="085AC4CD" w14:textId="77777777" w:rsidR="00E6534A" w:rsidRPr="00996691" w:rsidRDefault="00E6534A" w:rsidP="00253621">
            <w:pPr>
              <w:rPr>
                <w:b/>
                <w:sz w:val="20"/>
                <w:szCs w:val="20"/>
              </w:rPr>
            </w:pPr>
            <w:sdt>
              <w:sdtPr>
                <w:rPr>
                  <w:b/>
                  <w:sz w:val="20"/>
                  <w:szCs w:val="20"/>
                </w:rPr>
                <w:id w:val="-1873135233"/>
                <w:placeholder>
                  <w:docPart w:val="A82E6F0BCDF0455DAC8F7FBDBC0FF59B"/>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3C80000A" w14:textId="0D4FB903" w:rsidR="00E6534A" w:rsidRPr="00996691" w:rsidRDefault="00E6534A" w:rsidP="00253621">
            <w:pPr>
              <w:rPr>
                <w:sz w:val="20"/>
                <w:szCs w:val="20"/>
              </w:rPr>
            </w:pPr>
            <w:hyperlink r:id="rId37" w:history="1">
              <w:r w:rsidRPr="00996691">
                <w:rPr>
                  <w:rStyle w:val="Hyperlink"/>
                  <w:sz w:val="20"/>
                  <w:szCs w:val="20"/>
                </w:rPr>
                <w:t xml:space="preserve">Prof. </w:t>
              </w:r>
              <w:proofErr w:type="spellStart"/>
              <w:r w:rsidRPr="00996691">
                <w:rPr>
                  <w:rStyle w:val="Hyperlink"/>
                  <w:rFonts w:hint="eastAsia"/>
                  <w:sz w:val="20"/>
                  <w:szCs w:val="20"/>
                </w:rPr>
                <w:t>H</w:t>
              </w:r>
              <w:r w:rsidRPr="00996691">
                <w:rPr>
                  <w:rStyle w:val="Hyperlink"/>
                  <w:sz w:val="20"/>
                  <w:szCs w:val="20"/>
                </w:rPr>
                <w:t>ongtao</w:t>
              </w:r>
              <w:proofErr w:type="spellEnd"/>
              <w:r w:rsidRPr="00996691">
                <w:rPr>
                  <w:rStyle w:val="Hyperlink"/>
                  <w:sz w:val="20"/>
                  <w:szCs w:val="20"/>
                </w:rPr>
                <w:t xml:space="preserve"> Cao</w:t>
              </w:r>
            </w:hyperlink>
          </w:p>
        </w:tc>
      </w:tr>
      <w:tr w:rsidR="00E6534A" w:rsidRPr="00996691" w14:paraId="6E527BE4" w14:textId="77777777" w:rsidTr="00E6534A">
        <w:tc>
          <w:tcPr>
            <w:tcW w:w="2065" w:type="dxa"/>
          </w:tcPr>
          <w:p w14:paraId="12DA13CF" w14:textId="77777777" w:rsidR="00E6534A" w:rsidRPr="00996691" w:rsidRDefault="00E6534A" w:rsidP="00253621">
            <w:pPr>
              <w:rPr>
                <w:b/>
                <w:sz w:val="20"/>
                <w:szCs w:val="20"/>
              </w:rPr>
            </w:pPr>
            <w:r w:rsidRPr="00996691">
              <w:rPr>
                <w:b/>
                <w:sz w:val="20"/>
                <w:szCs w:val="20"/>
              </w:rPr>
              <w:t>UNNC Supervisor(s)</w:t>
            </w:r>
          </w:p>
        </w:tc>
        <w:tc>
          <w:tcPr>
            <w:tcW w:w="7285" w:type="dxa"/>
            <w:shd w:val="clear" w:color="auto" w:fill="auto"/>
          </w:tcPr>
          <w:p w14:paraId="7594F39B" w14:textId="6B700B76" w:rsidR="00E6534A" w:rsidRPr="00996691" w:rsidRDefault="00E6534A" w:rsidP="00253621">
            <w:pPr>
              <w:rPr>
                <w:sz w:val="20"/>
                <w:szCs w:val="20"/>
              </w:rPr>
            </w:pPr>
            <w:hyperlink r:id="rId38" w:history="1">
              <w:proofErr w:type="spellStart"/>
              <w:r w:rsidRPr="00996691">
                <w:rPr>
                  <w:rStyle w:val="Hyperlink"/>
                  <w:sz w:val="20"/>
                  <w:szCs w:val="20"/>
                </w:rPr>
                <w:t>Dr.</w:t>
              </w:r>
              <w:proofErr w:type="spellEnd"/>
              <w:r w:rsidRPr="00996691">
                <w:rPr>
                  <w:rStyle w:val="Hyperlink"/>
                  <w:sz w:val="20"/>
                  <w:szCs w:val="20"/>
                </w:rPr>
                <w:t xml:space="preserve"> Hao Chen</w:t>
              </w:r>
            </w:hyperlink>
          </w:p>
        </w:tc>
      </w:tr>
      <w:tr w:rsidR="00E6534A" w:rsidRPr="00996691" w14:paraId="1AD5F0BC" w14:textId="77777777" w:rsidTr="00E6534A">
        <w:tc>
          <w:tcPr>
            <w:tcW w:w="2065" w:type="dxa"/>
          </w:tcPr>
          <w:p w14:paraId="6D67B9F5" w14:textId="77777777" w:rsidR="00E6534A" w:rsidRPr="00996691" w:rsidRDefault="00E6534A"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3F55EE01" w14:textId="77777777" w:rsidR="00E6534A" w:rsidRPr="00996691" w:rsidRDefault="00E6534A" w:rsidP="00253621">
            <w:pPr>
              <w:rPr>
                <w:sz w:val="20"/>
                <w:szCs w:val="20"/>
              </w:rPr>
            </w:pPr>
            <w:r w:rsidRPr="00996691">
              <w:rPr>
                <w:rFonts w:hint="eastAsia"/>
                <w:sz w:val="20"/>
                <w:szCs w:val="20"/>
              </w:rPr>
              <w:t>T</w:t>
            </w:r>
            <w:r w:rsidRPr="00996691">
              <w:rPr>
                <w:sz w:val="20"/>
                <w:szCs w:val="20"/>
              </w:rPr>
              <w:t xml:space="preserve">he application of radiative cooling can be traced back to ancient time as the ancestors made ice in the nocturnal time even the ambient temperature is above 0 </w:t>
            </w:r>
            <w:r w:rsidRPr="00996691">
              <w:rPr>
                <w:rFonts w:hint="eastAsia"/>
                <w:sz w:val="20"/>
                <w:szCs w:val="20"/>
              </w:rPr>
              <w:t>℃</w:t>
            </w:r>
            <w:r w:rsidRPr="00996691">
              <w:rPr>
                <w:rFonts w:hint="eastAsia"/>
                <w:sz w:val="20"/>
                <w:szCs w:val="20"/>
              </w:rPr>
              <w:t>.</w:t>
            </w:r>
            <w:r w:rsidRPr="00996691">
              <w:rPr>
                <w:sz w:val="20"/>
                <w:szCs w:val="20"/>
              </w:rPr>
              <w:t xml:space="preserve"> This approach can passively decrease the ambient temperature through heat radiation without energy consumption, providing a solution to compensate problems raised by global warming. The scientific concept of radiative cooling first came up in 1826, whose critical point is to enhance the heat exchange between the Earth and the outer space within the </w:t>
            </w:r>
            <w:r w:rsidRPr="00996691">
              <w:rPr>
                <w:rFonts w:hint="eastAsia"/>
                <w:sz w:val="20"/>
                <w:szCs w:val="20"/>
              </w:rPr>
              <w:t>atmospheri</w:t>
            </w:r>
            <w:r w:rsidRPr="00996691">
              <w:rPr>
                <w:sz w:val="20"/>
                <w:szCs w:val="20"/>
              </w:rPr>
              <w:t xml:space="preserve">c window (AW, 3-5, 8-13, 16-28 </w:t>
            </w:r>
            <w:r w:rsidRPr="00996691">
              <w:rPr>
                <w:rFonts w:hint="eastAsia"/>
                <w:sz w:val="20"/>
                <w:szCs w:val="20"/>
              </w:rPr>
              <w:t>μ</w:t>
            </w:r>
            <w:r w:rsidRPr="00996691">
              <w:rPr>
                <w:rFonts w:hint="eastAsia"/>
                <w:sz w:val="20"/>
                <w:szCs w:val="20"/>
              </w:rPr>
              <w:t>m</w:t>
            </w:r>
            <w:r w:rsidRPr="00996691">
              <w:rPr>
                <w:sz w:val="20"/>
                <w:szCs w:val="20"/>
              </w:rPr>
              <w:t xml:space="preserve">), while prevent the systemic solar irradiance absorption (0.2-2.5 </w:t>
            </w:r>
            <w:r w:rsidRPr="00996691">
              <w:rPr>
                <w:rFonts w:hint="eastAsia"/>
                <w:sz w:val="20"/>
                <w:szCs w:val="20"/>
              </w:rPr>
              <w:t>μ</w:t>
            </w:r>
            <w:r w:rsidRPr="00996691">
              <w:rPr>
                <w:sz w:val="20"/>
                <w:szCs w:val="20"/>
              </w:rPr>
              <w:t xml:space="preserve">m). Therefore, the project mainly focuses on the spectral manipulation of thin film system. Besides, considering the performance optimization and integration of the designed film system, the project also involves the optical modulation of the relative materials, including the broadening of the absorption band and the enlargement of the resonance dielectric refractive index. </w:t>
            </w:r>
          </w:p>
          <w:p w14:paraId="5E987BE5" w14:textId="77777777" w:rsidR="00E6534A" w:rsidRPr="00996691" w:rsidRDefault="00E6534A" w:rsidP="00253621">
            <w:pPr>
              <w:rPr>
                <w:sz w:val="20"/>
                <w:szCs w:val="20"/>
              </w:rPr>
            </w:pPr>
            <w:r w:rsidRPr="00996691">
              <w:rPr>
                <w:sz w:val="20"/>
                <w:szCs w:val="20"/>
              </w:rPr>
              <w:t>This project will focus on two major optical dimensions on (</w:t>
            </w:r>
            <w:proofErr w:type="spellStart"/>
            <w:r w:rsidRPr="00996691">
              <w:rPr>
                <w:sz w:val="20"/>
                <w:szCs w:val="20"/>
              </w:rPr>
              <w:t>i</w:t>
            </w:r>
            <w:proofErr w:type="spellEnd"/>
            <w:r w:rsidRPr="00996691">
              <w:rPr>
                <w:sz w:val="20"/>
                <w:szCs w:val="20"/>
              </w:rPr>
              <w:t>) high reflection in solar irradiance range and (ii) selective absorption in infrared regime.</w:t>
            </w:r>
          </w:p>
        </w:tc>
      </w:tr>
      <w:tr w:rsidR="00E6534A" w:rsidRPr="00996691" w14:paraId="71037008" w14:textId="77777777" w:rsidTr="00E6534A">
        <w:tc>
          <w:tcPr>
            <w:tcW w:w="2065" w:type="dxa"/>
          </w:tcPr>
          <w:p w14:paraId="1C812F65" w14:textId="77777777" w:rsidR="00E6534A" w:rsidRPr="00996691" w:rsidRDefault="00E6534A" w:rsidP="00253621">
            <w:pPr>
              <w:rPr>
                <w:b/>
                <w:sz w:val="20"/>
                <w:szCs w:val="20"/>
              </w:rPr>
            </w:pPr>
            <w:r w:rsidRPr="00996691">
              <w:rPr>
                <w:b/>
                <w:sz w:val="20"/>
                <w:szCs w:val="20"/>
              </w:rPr>
              <w:t>Contact points</w:t>
            </w:r>
          </w:p>
        </w:tc>
        <w:tc>
          <w:tcPr>
            <w:tcW w:w="7285" w:type="dxa"/>
            <w:shd w:val="clear" w:color="auto" w:fill="auto"/>
          </w:tcPr>
          <w:p w14:paraId="6A9BAB31" w14:textId="471101AB" w:rsidR="00E6534A" w:rsidRPr="00996691" w:rsidRDefault="00E6534A" w:rsidP="00253621">
            <w:pPr>
              <w:rPr>
                <w:sz w:val="20"/>
                <w:szCs w:val="20"/>
              </w:rPr>
            </w:pPr>
            <w:r w:rsidRPr="00996691">
              <w:rPr>
                <w:sz w:val="20"/>
                <w:szCs w:val="20"/>
              </w:rPr>
              <w:t xml:space="preserve">Informal inquiries may be addressed to Prof. </w:t>
            </w:r>
            <w:proofErr w:type="spellStart"/>
            <w:r w:rsidRPr="00996691">
              <w:rPr>
                <w:sz w:val="20"/>
                <w:szCs w:val="20"/>
              </w:rPr>
              <w:t>Hongtao</w:t>
            </w:r>
            <w:proofErr w:type="spellEnd"/>
            <w:r w:rsidRPr="00996691">
              <w:rPr>
                <w:sz w:val="20"/>
                <w:szCs w:val="20"/>
              </w:rPr>
              <w:t xml:space="preserve"> Cao (</w:t>
            </w:r>
            <w:hyperlink r:id="rId39" w:history="1">
              <w:r w:rsidRPr="00996691">
                <w:rPr>
                  <w:rStyle w:val="Hyperlink"/>
                  <w:sz w:val="20"/>
                  <w:szCs w:val="20"/>
                </w:rPr>
                <w:t>h_cao@nimte.ac.cn</w:t>
              </w:r>
            </w:hyperlink>
            <w:r w:rsidRPr="00996691">
              <w:rPr>
                <w:sz w:val="20"/>
                <w:szCs w:val="20"/>
              </w:rPr>
              <w:t xml:space="preserve">) and </w:t>
            </w:r>
            <w:proofErr w:type="spellStart"/>
            <w:r w:rsidRPr="00996691">
              <w:rPr>
                <w:sz w:val="20"/>
                <w:szCs w:val="20"/>
              </w:rPr>
              <w:t>Dr.</w:t>
            </w:r>
            <w:proofErr w:type="spellEnd"/>
            <w:r w:rsidRPr="00996691">
              <w:rPr>
                <w:sz w:val="20"/>
                <w:szCs w:val="20"/>
              </w:rPr>
              <w:t xml:space="preserve"> Hao Chen (</w:t>
            </w:r>
            <w:hyperlink r:id="rId40" w:history="1">
              <w:r w:rsidRPr="00996691">
                <w:rPr>
                  <w:rStyle w:val="Hyperlink"/>
                  <w:sz w:val="20"/>
                  <w:szCs w:val="20"/>
                </w:rPr>
                <w:t>Hao.Chen@nottingham.edu.cn</w:t>
              </w:r>
            </w:hyperlink>
            <w:r w:rsidRPr="00996691">
              <w:rPr>
                <w:sz w:val="20"/>
                <w:szCs w:val="20"/>
              </w:rPr>
              <w:t>).</w:t>
            </w:r>
          </w:p>
        </w:tc>
      </w:tr>
      <w:tr w:rsidR="00F11FF1" w:rsidRPr="00996691" w14:paraId="287DB870" w14:textId="77777777" w:rsidTr="00996691">
        <w:trPr>
          <w:trHeight w:val="413"/>
        </w:trPr>
        <w:tc>
          <w:tcPr>
            <w:tcW w:w="2065" w:type="dxa"/>
            <w:shd w:val="clear" w:color="auto" w:fill="FFFF00"/>
            <w:hideMark/>
          </w:tcPr>
          <w:p w14:paraId="31A206BE"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2FE96969" w14:textId="05685A21" w:rsidR="00F11FF1" w:rsidRPr="00996691" w:rsidRDefault="00E6534A" w:rsidP="00253621">
            <w:pPr>
              <w:spacing w:after="120" w:line="240" w:lineRule="auto"/>
              <w:rPr>
                <w:rFonts w:cstheme="minorHAnsi"/>
                <w:b/>
                <w:bCs/>
                <w:color w:val="000000" w:themeColor="text1"/>
                <w:sz w:val="20"/>
                <w:szCs w:val="20"/>
              </w:rPr>
            </w:pPr>
            <w:r w:rsidRPr="00996691">
              <w:rPr>
                <w:b/>
                <w:bCs/>
                <w:sz w:val="20"/>
                <w:szCs w:val="20"/>
              </w:rPr>
              <w:t>Development and Optimization of High-Efficiency All-Perovskite Tandem Solar Cells</w:t>
            </w:r>
          </w:p>
        </w:tc>
      </w:tr>
      <w:tr w:rsidR="00E6534A" w:rsidRPr="00996691" w14:paraId="4A5EA933" w14:textId="77777777" w:rsidTr="00E6534A">
        <w:tc>
          <w:tcPr>
            <w:tcW w:w="2065" w:type="dxa"/>
          </w:tcPr>
          <w:p w14:paraId="03FC743F" w14:textId="77777777" w:rsidR="00E6534A" w:rsidRPr="00996691" w:rsidRDefault="00E6534A" w:rsidP="00253621">
            <w:pPr>
              <w:rPr>
                <w:b/>
                <w:sz w:val="20"/>
                <w:szCs w:val="20"/>
              </w:rPr>
            </w:pPr>
            <w:sdt>
              <w:sdtPr>
                <w:rPr>
                  <w:b/>
                  <w:sz w:val="20"/>
                  <w:szCs w:val="20"/>
                </w:rPr>
                <w:id w:val="1098988704"/>
                <w:placeholder>
                  <w:docPart w:val="DC870DC26FD443ED9684EABA72EBCF4C"/>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07044884" w14:textId="77777777" w:rsidR="00E6534A" w:rsidRPr="00996691" w:rsidRDefault="00E6534A" w:rsidP="00253621">
            <w:pPr>
              <w:rPr>
                <w:sz w:val="20"/>
                <w:szCs w:val="20"/>
              </w:rPr>
            </w:pPr>
            <w:r w:rsidRPr="00996691">
              <w:rPr>
                <w:sz w:val="20"/>
                <w:szCs w:val="20"/>
              </w:rPr>
              <w:t>Prof. Chang Liu</w:t>
            </w:r>
          </w:p>
        </w:tc>
      </w:tr>
      <w:tr w:rsidR="00E6534A" w:rsidRPr="00996691" w14:paraId="13527C5D" w14:textId="77777777" w:rsidTr="00E6534A">
        <w:tc>
          <w:tcPr>
            <w:tcW w:w="2065" w:type="dxa"/>
          </w:tcPr>
          <w:p w14:paraId="2C8DDAAD" w14:textId="77777777" w:rsidR="00E6534A" w:rsidRPr="00996691" w:rsidRDefault="00E6534A" w:rsidP="00253621">
            <w:pPr>
              <w:rPr>
                <w:b/>
                <w:sz w:val="20"/>
                <w:szCs w:val="20"/>
              </w:rPr>
            </w:pPr>
            <w:r w:rsidRPr="00996691">
              <w:rPr>
                <w:b/>
                <w:sz w:val="20"/>
                <w:szCs w:val="20"/>
              </w:rPr>
              <w:t>UNNC Supervisor(s)</w:t>
            </w:r>
          </w:p>
        </w:tc>
        <w:tc>
          <w:tcPr>
            <w:tcW w:w="7285" w:type="dxa"/>
            <w:shd w:val="clear" w:color="auto" w:fill="auto"/>
          </w:tcPr>
          <w:p w14:paraId="590AEDD2" w14:textId="77777777" w:rsidR="00E6534A" w:rsidRPr="00996691" w:rsidRDefault="00E6534A" w:rsidP="00253621">
            <w:pPr>
              <w:rPr>
                <w:sz w:val="20"/>
                <w:szCs w:val="20"/>
              </w:rPr>
            </w:pPr>
            <w:hyperlink r:id="rId41" w:history="1">
              <w:r w:rsidRPr="00996691">
                <w:rPr>
                  <w:rStyle w:val="Hyperlink"/>
                  <w:rFonts w:hint="eastAsia"/>
                  <w:sz w:val="20"/>
                  <w:szCs w:val="20"/>
                </w:rPr>
                <w:t>Prof. B</w:t>
              </w:r>
              <w:r w:rsidRPr="00996691">
                <w:rPr>
                  <w:rStyle w:val="Hyperlink"/>
                  <w:sz w:val="20"/>
                  <w:szCs w:val="20"/>
                </w:rPr>
                <w:t>encan</w:t>
              </w:r>
              <w:r w:rsidRPr="00996691">
                <w:rPr>
                  <w:rStyle w:val="Hyperlink"/>
                  <w:rFonts w:hint="eastAsia"/>
                  <w:sz w:val="20"/>
                  <w:szCs w:val="20"/>
                </w:rPr>
                <w:t xml:space="preserve"> Tang</w:t>
              </w:r>
            </w:hyperlink>
          </w:p>
        </w:tc>
      </w:tr>
      <w:tr w:rsidR="00E6534A" w:rsidRPr="00996691" w14:paraId="04A38681" w14:textId="77777777" w:rsidTr="00E6534A">
        <w:tc>
          <w:tcPr>
            <w:tcW w:w="2065" w:type="dxa"/>
          </w:tcPr>
          <w:p w14:paraId="5E79C4EA" w14:textId="77777777" w:rsidR="00E6534A" w:rsidRPr="00996691" w:rsidRDefault="00E6534A"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008429A4" w14:textId="77777777" w:rsidR="00E6534A" w:rsidRPr="00996691" w:rsidRDefault="00E6534A" w:rsidP="00253621">
            <w:pPr>
              <w:jc w:val="both"/>
              <w:rPr>
                <w:sz w:val="20"/>
                <w:szCs w:val="20"/>
                <w:lang w:val="en-US"/>
              </w:rPr>
            </w:pPr>
            <w:r w:rsidRPr="00996691">
              <w:rPr>
                <w:sz w:val="20"/>
                <w:szCs w:val="20"/>
                <w:lang w:val="en-US"/>
              </w:rPr>
              <w:t>This PhD project focuses on the development and optimization of all-perovskite tandem solar cells, which are designed to surpass the efficiency limits of traditional single-junction perovskite solar cells. By combining multiple perovskite layers with complementary bandgaps, tandem solar cells have the potential to harness a broader spectrum of sunlight, improving overall energy conversion efficiency.</w:t>
            </w:r>
          </w:p>
          <w:p w14:paraId="693E29E1" w14:textId="77777777" w:rsidR="00E6534A" w:rsidRPr="00996691" w:rsidRDefault="00E6534A" w:rsidP="00253621">
            <w:pPr>
              <w:jc w:val="both"/>
              <w:rPr>
                <w:sz w:val="20"/>
                <w:szCs w:val="20"/>
                <w:lang w:val="en-US"/>
              </w:rPr>
            </w:pPr>
            <w:r w:rsidRPr="00996691">
              <w:rPr>
                <w:sz w:val="20"/>
                <w:szCs w:val="20"/>
                <w:lang w:val="en-US"/>
              </w:rPr>
              <w:t xml:space="preserve">The project explores various aspects of tandem cell design, including the fabrication of high-quality perovskite films, interface engineering, and the integration of different perovskite materials with ideal bandgap alignment. Key challenges in this research include optimizing material compatibility, minimizing recombination losses, and achieving stable performance under operational conditions. </w:t>
            </w:r>
          </w:p>
          <w:p w14:paraId="10D98A83" w14:textId="77777777" w:rsidR="00E6534A" w:rsidRPr="00996691" w:rsidRDefault="00E6534A" w:rsidP="00253621">
            <w:pPr>
              <w:jc w:val="both"/>
              <w:rPr>
                <w:sz w:val="20"/>
                <w:szCs w:val="20"/>
                <w:lang w:val="en-US"/>
              </w:rPr>
            </w:pPr>
            <w:r w:rsidRPr="00996691">
              <w:rPr>
                <w:sz w:val="20"/>
                <w:szCs w:val="20"/>
                <w:lang w:val="en-US"/>
              </w:rPr>
              <w:t xml:space="preserve">Ultimately, the project aims to develop </w:t>
            </w:r>
            <w:r w:rsidRPr="00996691">
              <w:rPr>
                <w:rFonts w:hint="eastAsia"/>
                <w:sz w:val="20"/>
                <w:szCs w:val="20"/>
                <w:lang w:val="en-US"/>
              </w:rPr>
              <w:t xml:space="preserve">flexible, </w:t>
            </w:r>
            <w:r w:rsidRPr="00996691">
              <w:rPr>
                <w:sz w:val="20"/>
                <w:szCs w:val="20"/>
                <w:lang w:val="en-US"/>
              </w:rPr>
              <w:t>scalable, high-efficiency all-perovskite tandem solar cells, contributing to the advancement of solar energy technology and supporting the transition to renewable energy sources.</w:t>
            </w:r>
          </w:p>
        </w:tc>
      </w:tr>
      <w:tr w:rsidR="00E6534A" w:rsidRPr="00996691" w14:paraId="06BDA898" w14:textId="77777777" w:rsidTr="00E6534A">
        <w:tc>
          <w:tcPr>
            <w:tcW w:w="2065" w:type="dxa"/>
          </w:tcPr>
          <w:p w14:paraId="106BBE36" w14:textId="77777777" w:rsidR="00E6534A" w:rsidRPr="00996691" w:rsidRDefault="00E6534A" w:rsidP="00253621">
            <w:pPr>
              <w:rPr>
                <w:b/>
                <w:sz w:val="20"/>
                <w:szCs w:val="20"/>
              </w:rPr>
            </w:pPr>
            <w:r w:rsidRPr="00996691">
              <w:rPr>
                <w:b/>
                <w:sz w:val="20"/>
                <w:szCs w:val="20"/>
              </w:rPr>
              <w:lastRenderedPageBreak/>
              <w:t>Contact points</w:t>
            </w:r>
          </w:p>
        </w:tc>
        <w:tc>
          <w:tcPr>
            <w:tcW w:w="7285" w:type="dxa"/>
            <w:shd w:val="clear" w:color="auto" w:fill="auto"/>
          </w:tcPr>
          <w:p w14:paraId="38CF60B4" w14:textId="124C8BC4" w:rsidR="00E6534A" w:rsidRPr="00996691" w:rsidRDefault="00E6534A" w:rsidP="00253621">
            <w:pPr>
              <w:rPr>
                <w:sz w:val="20"/>
                <w:szCs w:val="20"/>
              </w:rPr>
            </w:pPr>
            <w:r w:rsidRPr="00996691">
              <w:rPr>
                <w:sz w:val="20"/>
                <w:szCs w:val="20"/>
              </w:rPr>
              <w:t>Informal inquiries may be addressed to</w:t>
            </w:r>
            <w:r w:rsidRPr="00996691">
              <w:rPr>
                <w:rFonts w:hint="eastAsia"/>
                <w:sz w:val="20"/>
                <w:szCs w:val="20"/>
              </w:rPr>
              <w:t xml:space="preserve"> Prof. </w:t>
            </w:r>
            <w:r w:rsidRPr="00996691">
              <w:rPr>
                <w:sz w:val="20"/>
                <w:szCs w:val="20"/>
                <w:lang w:val="en-US"/>
              </w:rPr>
              <w:t xml:space="preserve">Chang Liu </w:t>
            </w:r>
            <w:r w:rsidRPr="00996691">
              <w:rPr>
                <w:rFonts w:hint="eastAsia"/>
                <w:sz w:val="20"/>
                <w:szCs w:val="20"/>
              </w:rPr>
              <w:t>(</w:t>
            </w:r>
            <w:r w:rsidRPr="00996691">
              <w:rPr>
                <w:sz w:val="20"/>
                <w:szCs w:val="20"/>
              </w:rPr>
              <w:t>liuchang1@nimte.ac.cn) and</w:t>
            </w:r>
            <w:r w:rsidRPr="00996691">
              <w:rPr>
                <w:rFonts w:hint="eastAsia"/>
                <w:sz w:val="20"/>
                <w:szCs w:val="20"/>
              </w:rPr>
              <w:t xml:space="preserve"> Prof. Bencan Tang</w:t>
            </w:r>
            <w:r w:rsidRPr="00996691">
              <w:rPr>
                <w:sz w:val="20"/>
                <w:szCs w:val="20"/>
              </w:rPr>
              <w:t xml:space="preserve"> (</w:t>
            </w:r>
            <w:r w:rsidRPr="00996691">
              <w:rPr>
                <w:rFonts w:hint="eastAsia"/>
                <w:sz w:val="20"/>
                <w:szCs w:val="20"/>
              </w:rPr>
              <w:t>b</w:t>
            </w:r>
            <w:r w:rsidRPr="00996691">
              <w:rPr>
                <w:sz w:val="20"/>
                <w:szCs w:val="20"/>
              </w:rPr>
              <w:t>encan.</w:t>
            </w:r>
            <w:r w:rsidRPr="00996691">
              <w:rPr>
                <w:rFonts w:hint="eastAsia"/>
                <w:sz w:val="20"/>
                <w:szCs w:val="20"/>
              </w:rPr>
              <w:t>t</w:t>
            </w:r>
            <w:r w:rsidRPr="00996691">
              <w:rPr>
                <w:sz w:val="20"/>
                <w:szCs w:val="20"/>
              </w:rPr>
              <w:t>ang@nottingham.edu.cn).</w:t>
            </w:r>
          </w:p>
        </w:tc>
      </w:tr>
      <w:tr w:rsidR="00F11FF1" w:rsidRPr="00996691" w14:paraId="58481BB4" w14:textId="77777777" w:rsidTr="00F11FF1">
        <w:tc>
          <w:tcPr>
            <w:tcW w:w="2065" w:type="dxa"/>
            <w:shd w:val="clear" w:color="auto" w:fill="FFFF00"/>
            <w:hideMark/>
          </w:tcPr>
          <w:p w14:paraId="7A196B9D"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3C425874" w14:textId="343A3D9E" w:rsidR="00F11FF1" w:rsidRPr="00996691" w:rsidRDefault="00E6534A" w:rsidP="00253621">
            <w:pPr>
              <w:spacing w:after="120" w:line="240" w:lineRule="auto"/>
              <w:rPr>
                <w:rFonts w:cstheme="minorHAnsi"/>
                <w:b/>
                <w:bCs/>
                <w:color w:val="000000" w:themeColor="text1"/>
                <w:sz w:val="20"/>
                <w:szCs w:val="20"/>
              </w:rPr>
            </w:pPr>
            <w:r w:rsidRPr="00996691">
              <w:rPr>
                <w:b/>
                <w:sz w:val="20"/>
                <w:szCs w:val="20"/>
              </w:rPr>
              <w:t>An Intelligent Energy Management System for Hybrid-Electric Ultra-Long Endurance Aircraft</w:t>
            </w:r>
          </w:p>
        </w:tc>
      </w:tr>
      <w:tr w:rsidR="00E6534A" w:rsidRPr="00996691" w14:paraId="21FBB2E3" w14:textId="77777777" w:rsidTr="00253621">
        <w:tc>
          <w:tcPr>
            <w:tcW w:w="2065" w:type="dxa"/>
          </w:tcPr>
          <w:p w14:paraId="6D861DFB" w14:textId="77777777" w:rsidR="00E6534A" w:rsidRPr="00996691" w:rsidRDefault="00E6534A" w:rsidP="00253621">
            <w:pPr>
              <w:rPr>
                <w:b/>
                <w:sz w:val="20"/>
                <w:szCs w:val="20"/>
              </w:rPr>
            </w:pPr>
            <w:sdt>
              <w:sdtPr>
                <w:rPr>
                  <w:b/>
                  <w:sz w:val="20"/>
                  <w:szCs w:val="20"/>
                </w:rPr>
                <w:id w:val="-402905909"/>
                <w:placeholder>
                  <w:docPart w:val="E269AA75C62443448B34414C3E8B182F"/>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4D391587" w14:textId="73A3B07F" w:rsidR="00E6534A" w:rsidRPr="00996691" w:rsidRDefault="00920259" w:rsidP="00253621">
            <w:pPr>
              <w:rPr>
                <w:sz w:val="20"/>
                <w:szCs w:val="20"/>
              </w:rPr>
            </w:pPr>
            <w:hyperlink r:id="rId42" w:history="1">
              <w:proofErr w:type="spellStart"/>
              <w:r w:rsidR="002701EF" w:rsidRPr="00996691">
                <w:rPr>
                  <w:rStyle w:val="Hyperlink"/>
                  <w:sz w:val="20"/>
                  <w:szCs w:val="20"/>
                </w:rPr>
                <w:t>Xinmin</w:t>
              </w:r>
              <w:proofErr w:type="spellEnd"/>
              <w:r w:rsidR="002701EF" w:rsidRPr="00996691">
                <w:rPr>
                  <w:rStyle w:val="Hyperlink"/>
                  <w:sz w:val="20"/>
                  <w:szCs w:val="20"/>
                </w:rPr>
                <w:t xml:space="preserve"> </w:t>
              </w:r>
              <w:r w:rsidR="002701EF" w:rsidRPr="00996691">
                <w:rPr>
                  <w:rStyle w:val="Hyperlink"/>
                  <w:sz w:val="20"/>
                  <w:szCs w:val="20"/>
                </w:rPr>
                <w:t>Chen</w:t>
              </w:r>
            </w:hyperlink>
            <w:r w:rsidR="002701EF" w:rsidRPr="00996691">
              <w:rPr>
                <w:sz w:val="20"/>
                <w:szCs w:val="20"/>
              </w:rPr>
              <w:t xml:space="preserve">, </w:t>
            </w:r>
            <w:proofErr w:type="spellStart"/>
            <w:r w:rsidR="002701EF" w:rsidRPr="00996691">
              <w:rPr>
                <w:sz w:val="20"/>
                <w:szCs w:val="20"/>
              </w:rPr>
              <w:t>Jiqiang</w:t>
            </w:r>
            <w:proofErr w:type="spellEnd"/>
            <w:r w:rsidR="002701EF" w:rsidRPr="00996691">
              <w:rPr>
                <w:sz w:val="20"/>
                <w:szCs w:val="20"/>
              </w:rPr>
              <w:t xml:space="preserve"> Wang</w:t>
            </w:r>
          </w:p>
        </w:tc>
      </w:tr>
      <w:tr w:rsidR="00E6534A" w:rsidRPr="00996691" w14:paraId="2389D0E8" w14:textId="77777777" w:rsidTr="00253621">
        <w:tc>
          <w:tcPr>
            <w:tcW w:w="2065" w:type="dxa"/>
          </w:tcPr>
          <w:p w14:paraId="500A75F2" w14:textId="77777777" w:rsidR="00E6534A" w:rsidRPr="00996691" w:rsidRDefault="00E6534A" w:rsidP="00253621">
            <w:pPr>
              <w:rPr>
                <w:b/>
                <w:sz w:val="20"/>
                <w:szCs w:val="20"/>
              </w:rPr>
            </w:pPr>
            <w:r w:rsidRPr="00996691">
              <w:rPr>
                <w:b/>
                <w:sz w:val="20"/>
                <w:szCs w:val="20"/>
              </w:rPr>
              <w:t>UNNC Supervisor(s)</w:t>
            </w:r>
          </w:p>
        </w:tc>
        <w:tc>
          <w:tcPr>
            <w:tcW w:w="7285" w:type="dxa"/>
            <w:shd w:val="clear" w:color="auto" w:fill="auto"/>
          </w:tcPr>
          <w:p w14:paraId="3C5BA9B1" w14:textId="3F418D06" w:rsidR="00E6534A" w:rsidRPr="00996691" w:rsidRDefault="00920259" w:rsidP="00253621">
            <w:pPr>
              <w:rPr>
                <w:sz w:val="20"/>
                <w:szCs w:val="20"/>
              </w:rPr>
            </w:pPr>
            <w:hyperlink r:id="rId43" w:history="1">
              <w:r w:rsidR="002701EF" w:rsidRPr="00996691">
                <w:rPr>
                  <w:rStyle w:val="Hyperlink"/>
                  <w:sz w:val="20"/>
                  <w:szCs w:val="20"/>
                </w:rPr>
                <w:t>Richard A</w:t>
              </w:r>
              <w:r w:rsidR="002701EF" w:rsidRPr="00996691">
                <w:rPr>
                  <w:rStyle w:val="Hyperlink"/>
                  <w:sz w:val="20"/>
                  <w:szCs w:val="20"/>
                </w:rPr>
                <w:t>d</w:t>
              </w:r>
              <w:r w:rsidR="002701EF" w:rsidRPr="00996691">
                <w:rPr>
                  <w:rStyle w:val="Hyperlink"/>
                  <w:sz w:val="20"/>
                  <w:szCs w:val="20"/>
                </w:rPr>
                <w:t>jei</w:t>
              </w:r>
            </w:hyperlink>
            <w:r w:rsidR="002701EF" w:rsidRPr="00996691">
              <w:rPr>
                <w:sz w:val="20"/>
                <w:szCs w:val="20"/>
              </w:rPr>
              <w:t xml:space="preserve">, </w:t>
            </w:r>
            <w:hyperlink r:id="rId44" w:history="1">
              <w:r w:rsidR="002701EF" w:rsidRPr="00996691">
                <w:rPr>
                  <w:rStyle w:val="Hyperlink"/>
                  <w:sz w:val="20"/>
                  <w:szCs w:val="20"/>
                </w:rPr>
                <w:t>Salman</w:t>
              </w:r>
              <w:r w:rsidR="002701EF" w:rsidRPr="00996691">
                <w:rPr>
                  <w:rStyle w:val="Hyperlink"/>
                  <w:sz w:val="20"/>
                  <w:szCs w:val="20"/>
                </w:rPr>
                <w:t xml:space="preserve"> </w:t>
              </w:r>
              <w:r w:rsidR="002701EF" w:rsidRPr="00996691">
                <w:rPr>
                  <w:rStyle w:val="Hyperlink"/>
                  <w:sz w:val="20"/>
                  <w:szCs w:val="20"/>
                </w:rPr>
                <w:t>Ijaz</w:t>
              </w:r>
            </w:hyperlink>
          </w:p>
        </w:tc>
      </w:tr>
      <w:tr w:rsidR="00E6534A" w:rsidRPr="00996691" w14:paraId="5669C36D" w14:textId="77777777" w:rsidTr="00253621">
        <w:tc>
          <w:tcPr>
            <w:tcW w:w="2065" w:type="dxa"/>
          </w:tcPr>
          <w:p w14:paraId="79201371" w14:textId="77777777" w:rsidR="00E6534A" w:rsidRPr="00996691" w:rsidRDefault="00E6534A"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394991C3" w14:textId="7F92FDFB" w:rsidR="00E6534A" w:rsidRPr="00996691" w:rsidRDefault="002701EF" w:rsidP="00253621">
            <w:pPr>
              <w:jc w:val="both"/>
              <w:rPr>
                <w:sz w:val="20"/>
                <w:szCs w:val="20"/>
                <w:lang w:val="en-US"/>
              </w:rPr>
            </w:pPr>
            <w:r w:rsidRPr="00996691">
              <w:rPr>
                <w:sz w:val="20"/>
                <w:szCs w:val="20"/>
              </w:rPr>
              <w:t>The growing demand for carbon emission reduction and in global fossil energy use has initiated the need for novel propulsion architectures that contribute to high energy efficiency and long endurance flights of air transport. One key challenge has been its endurance or long hours of flight. Although lithium-ion/lithium polymer batteries have high energy density, their low power density, long charging time, reduced endurance and increase in weight and cost make them not suitable for such civil applications. Hybridisation of the propulsion system is considered the most suitable architecture for highly efficient long endurance UAVs and small aircrafts. It allows combining the advantages and performances of different power sources and balancing their limitations. Hybrid fuel cell and battery power supply have the benefits of increased endurance due to high energy and power densities, energy generation and storage. Such architectures require an active energy management system (EMS) that optimizes the power consumption, fuel use and heat dissipation from the powertrain components including the fuel cell and batteries. Based on the idea of complementary advantages, the hydrogen fuel cell, energy storage batteries and other energy sources are combined for long endurance aircrafts. Research work will focus on (</w:t>
            </w:r>
            <w:proofErr w:type="spellStart"/>
            <w:r w:rsidRPr="00996691">
              <w:rPr>
                <w:sz w:val="20"/>
                <w:szCs w:val="20"/>
              </w:rPr>
              <w:t>i</w:t>
            </w:r>
            <w:proofErr w:type="spellEnd"/>
            <w:r w:rsidRPr="00996691">
              <w:rPr>
                <w:sz w:val="20"/>
                <w:szCs w:val="20"/>
              </w:rPr>
              <w:t>) energy power system topology configuration and processing of multi-electric hybrid energy management methods; (ii) active energy management system based on machine learning realizes remote control and information collection of energy system, intelligent hybrid and adaptive charging of energy storage battery. The active energy management system with the converter as the core provides efficient hardware and software support for energy management control. Further studies will include (iii) the complex coupling relationship between mixed energy sources, energy and flight attitude, flight trajectory, and wind field and the development of an attitude and flight track control system. Demonstration applications will be realized on a high aspect ratio long endurance UAV. The UAV performance indicators: cruise speed 20 m/s, hydrogen storage ratio 7% (tentative), target flight time 12-24hrs.</w:t>
            </w:r>
          </w:p>
        </w:tc>
      </w:tr>
      <w:tr w:rsidR="00E6534A" w:rsidRPr="00996691" w14:paraId="6D4F9422" w14:textId="77777777" w:rsidTr="00253621">
        <w:tc>
          <w:tcPr>
            <w:tcW w:w="2065" w:type="dxa"/>
          </w:tcPr>
          <w:p w14:paraId="327B016B" w14:textId="77777777" w:rsidR="00E6534A" w:rsidRPr="00996691" w:rsidRDefault="00E6534A" w:rsidP="00253621">
            <w:pPr>
              <w:rPr>
                <w:b/>
                <w:sz w:val="20"/>
                <w:szCs w:val="20"/>
              </w:rPr>
            </w:pPr>
            <w:r w:rsidRPr="00996691">
              <w:rPr>
                <w:b/>
                <w:sz w:val="20"/>
                <w:szCs w:val="20"/>
              </w:rPr>
              <w:t>Contact points</w:t>
            </w:r>
          </w:p>
        </w:tc>
        <w:tc>
          <w:tcPr>
            <w:tcW w:w="7285" w:type="dxa"/>
            <w:shd w:val="clear" w:color="auto" w:fill="auto"/>
          </w:tcPr>
          <w:p w14:paraId="33F23106" w14:textId="420DE0D8" w:rsidR="00E6534A" w:rsidRPr="00996691" w:rsidRDefault="002701EF" w:rsidP="00253621">
            <w:pPr>
              <w:rPr>
                <w:sz w:val="20"/>
                <w:szCs w:val="20"/>
              </w:rPr>
            </w:pPr>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Richard Adjei (richard-amankwa.adjei@nottingham.edu.cn) and Professor </w:t>
            </w:r>
            <w:proofErr w:type="spellStart"/>
            <w:r w:rsidRPr="00996691">
              <w:rPr>
                <w:sz w:val="20"/>
                <w:szCs w:val="20"/>
              </w:rPr>
              <w:t>Xinmin</w:t>
            </w:r>
            <w:proofErr w:type="spellEnd"/>
            <w:r w:rsidRPr="00996691">
              <w:rPr>
                <w:sz w:val="20"/>
                <w:szCs w:val="20"/>
              </w:rPr>
              <w:t xml:space="preserve"> Chen(chenxinmin@nimte.ac.cn).</w:t>
            </w:r>
          </w:p>
        </w:tc>
      </w:tr>
      <w:tr w:rsidR="00F11FF1" w:rsidRPr="00996691" w14:paraId="677DD5CE" w14:textId="77777777" w:rsidTr="00996691">
        <w:trPr>
          <w:trHeight w:val="476"/>
        </w:trPr>
        <w:tc>
          <w:tcPr>
            <w:tcW w:w="2065" w:type="dxa"/>
            <w:shd w:val="clear" w:color="auto" w:fill="FFFF00"/>
            <w:hideMark/>
          </w:tcPr>
          <w:p w14:paraId="615B9FC1"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130CA760" w14:textId="47965450" w:rsidR="00F11FF1" w:rsidRPr="00996691" w:rsidRDefault="00920259" w:rsidP="00253621">
            <w:pPr>
              <w:spacing w:after="120" w:line="240" w:lineRule="auto"/>
              <w:rPr>
                <w:rFonts w:cstheme="minorHAnsi"/>
                <w:b/>
                <w:bCs/>
                <w:color w:val="000000" w:themeColor="text1"/>
                <w:sz w:val="20"/>
                <w:szCs w:val="20"/>
              </w:rPr>
            </w:pPr>
            <w:r w:rsidRPr="00996691">
              <w:rPr>
                <w:b/>
                <w:sz w:val="20"/>
                <w:szCs w:val="20"/>
              </w:rPr>
              <w:t xml:space="preserve">Adaptive Control of Hybrid </w:t>
            </w:r>
            <w:proofErr w:type="spellStart"/>
            <w:r w:rsidRPr="00996691">
              <w:rPr>
                <w:b/>
                <w:sz w:val="20"/>
                <w:szCs w:val="20"/>
              </w:rPr>
              <w:t>Octoplane</w:t>
            </w:r>
            <w:proofErr w:type="spellEnd"/>
            <w:r w:rsidRPr="00996691">
              <w:rPr>
                <w:b/>
                <w:sz w:val="20"/>
                <w:szCs w:val="20"/>
              </w:rPr>
              <w:t xml:space="preserve"> UAV in Dynamic Agriculture Environment.</w:t>
            </w:r>
          </w:p>
        </w:tc>
      </w:tr>
      <w:tr w:rsidR="00920259" w:rsidRPr="00996691" w14:paraId="30AE1E32" w14:textId="77777777" w:rsidTr="00253621">
        <w:tc>
          <w:tcPr>
            <w:tcW w:w="2065" w:type="dxa"/>
          </w:tcPr>
          <w:p w14:paraId="1B2F9FD3" w14:textId="77777777" w:rsidR="00920259" w:rsidRPr="00996691" w:rsidRDefault="00920259" w:rsidP="00253621">
            <w:pPr>
              <w:rPr>
                <w:b/>
                <w:sz w:val="20"/>
                <w:szCs w:val="20"/>
              </w:rPr>
            </w:pPr>
            <w:sdt>
              <w:sdtPr>
                <w:rPr>
                  <w:b/>
                  <w:sz w:val="20"/>
                  <w:szCs w:val="20"/>
                </w:rPr>
                <w:id w:val="-1616986192"/>
                <w:placeholder>
                  <w:docPart w:val="804E6BD2F9A94334A77CFF4DFAACE83C"/>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0D1318E1" w14:textId="77777777" w:rsidR="00920259" w:rsidRPr="00996691" w:rsidRDefault="00920259" w:rsidP="00253621">
            <w:pPr>
              <w:rPr>
                <w:sz w:val="20"/>
                <w:szCs w:val="20"/>
              </w:rPr>
            </w:pPr>
            <w:hyperlink r:id="rId45" w:history="1">
              <w:proofErr w:type="spellStart"/>
              <w:r w:rsidRPr="00996691">
                <w:rPr>
                  <w:rStyle w:val="Hyperlink"/>
                  <w:sz w:val="20"/>
                  <w:szCs w:val="20"/>
                </w:rPr>
                <w:t>Xinmin</w:t>
              </w:r>
              <w:proofErr w:type="spellEnd"/>
              <w:r w:rsidRPr="00996691">
                <w:rPr>
                  <w:rStyle w:val="Hyperlink"/>
                  <w:sz w:val="20"/>
                  <w:szCs w:val="20"/>
                </w:rPr>
                <w:t xml:space="preserve"> Chen</w:t>
              </w:r>
            </w:hyperlink>
            <w:r w:rsidRPr="00996691">
              <w:rPr>
                <w:sz w:val="20"/>
                <w:szCs w:val="20"/>
              </w:rPr>
              <w:t xml:space="preserve">, </w:t>
            </w:r>
            <w:proofErr w:type="spellStart"/>
            <w:r w:rsidRPr="00996691">
              <w:rPr>
                <w:sz w:val="20"/>
                <w:szCs w:val="20"/>
              </w:rPr>
              <w:t>Jiqiang</w:t>
            </w:r>
            <w:proofErr w:type="spellEnd"/>
            <w:r w:rsidRPr="00996691">
              <w:rPr>
                <w:sz w:val="20"/>
                <w:szCs w:val="20"/>
              </w:rPr>
              <w:t xml:space="preserve"> Wang</w:t>
            </w:r>
          </w:p>
        </w:tc>
      </w:tr>
      <w:tr w:rsidR="00920259" w:rsidRPr="00996691" w14:paraId="1272E618" w14:textId="77777777" w:rsidTr="00253621">
        <w:tc>
          <w:tcPr>
            <w:tcW w:w="2065" w:type="dxa"/>
          </w:tcPr>
          <w:p w14:paraId="22C92F52" w14:textId="77777777" w:rsidR="00920259" w:rsidRPr="00996691" w:rsidRDefault="00920259" w:rsidP="00253621">
            <w:pPr>
              <w:rPr>
                <w:b/>
                <w:sz w:val="20"/>
                <w:szCs w:val="20"/>
              </w:rPr>
            </w:pPr>
            <w:r w:rsidRPr="00996691">
              <w:rPr>
                <w:b/>
                <w:sz w:val="20"/>
                <w:szCs w:val="20"/>
              </w:rPr>
              <w:t>UNNC Supervisor(s)</w:t>
            </w:r>
          </w:p>
        </w:tc>
        <w:tc>
          <w:tcPr>
            <w:tcW w:w="7285" w:type="dxa"/>
            <w:shd w:val="clear" w:color="auto" w:fill="auto"/>
          </w:tcPr>
          <w:p w14:paraId="1B291763" w14:textId="77777777" w:rsidR="00920259" w:rsidRPr="00996691" w:rsidRDefault="00920259" w:rsidP="00253621">
            <w:pPr>
              <w:rPr>
                <w:sz w:val="20"/>
                <w:szCs w:val="20"/>
              </w:rPr>
            </w:pPr>
            <w:hyperlink r:id="rId46" w:history="1">
              <w:r w:rsidRPr="00996691">
                <w:rPr>
                  <w:rStyle w:val="Hyperlink"/>
                  <w:sz w:val="20"/>
                  <w:szCs w:val="20"/>
                </w:rPr>
                <w:t>Richard Adjei</w:t>
              </w:r>
            </w:hyperlink>
            <w:r w:rsidRPr="00996691">
              <w:rPr>
                <w:sz w:val="20"/>
                <w:szCs w:val="20"/>
              </w:rPr>
              <w:t xml:space="preserve">, </w:t>
            </w:r>
            <w:hyperlink r:id="rId47" w:history="1">
              <w:r w:rsidRPr="00996691">
                <w:rPr>
                  <w:rStyle w:val="Hyperlink"/>
                  <w:sz w:val="20"/>
                  <w:szCs w:val="20"/>
                </w:rPr>
                <w:t>Salman</w:t>
              </w:r>
              <w:r w:rsidRPr="00996691">
                <w:rPr>
                  <w:rStyle w:val="Hyperlink"/>
                  <w:sz w:val="20"/>
                  <w:szCs w:val="20"/>
                </w:rPr>
                <w:t xml:space="preserve"> </w:t>
              </w:r>
              <w:r w:rsidRPr="00996691">
                <w:rPr>
                  <w:rStyle w:val="Hyperlink"/>
                  <w:sz w:val="20"/>
                  <w:szCs w:val="20"/>
                </w:rPr>
                <w:t>Ijaz</w:t>
              </w:r>
            </w:hyperlink>
          </w:p>
        </w:tc>
      </w:tr>
      <w:tr w:rsidR="00920259" w:rsidRPr="00996691" w14:paraId="5295DE44" w14:textId="77777777" w:rsidTr="00253621">
        <w:tc>
          <w:tcPr>
            <w:tcW w:w="2065" w:type="dxa"/>
          </w:tcPr>
          <w:p w14:paraId="5CF1D1E0" w14:textId="77777777" w:rsidR="00920259" w:rsidRPr="00996691" w:rsidRDefault="00920259" w:rsidP="00253621">
            <w:pPr>
              <w:rPr>
                <w:b/>
                <w:sz w:val="20"/>
                <w:szCs w:val="20"/>
                <w:lang w:val="en-US"/>
              </w:rPr>
            </w:pPr>
            <w:r w:rsidRPr="00996691">
              <w:rPr>
                <w:b/>
                <w:sz w:val="20"/>
                <w:szCs w:val="20"/>
              </w:rPr>
              <w:lastRenderedPageBreak/>
              <w:t>Short introduction &amp; description of the PhD project</w:t>
            </w:r>
          </w:p>
        </w:tc>
        <w:tc>
          <w:tcPr>
            <w:tcW w:w="7285" w:type="dxa"/>
            <w:shd w:val="clear" w:color="auto" w:fill="auto"/>
          </w:tcPr>
          <w:p w14:paraId="440D7031" w14:textId="6BDF3F4D" w:rsidR="00920259" w:rsidRPr="00996691" w:rsidRDefault="00C107C3" w:rsidP="00253621">
            <w:pPr>
              <w:jc w:val="both"/>
              <w:rPr>
                <w:sz w:val="20"/>
                <w:szCs w:val="20"/>
                <w:lang w:val="en-US"/>
              </w:rPr>
            </w:pPr>
            <w:r w:rsidRPr="00996691">
              <w:rPr>
                <w:sz w:val="20"/>
                <w:szCs w:val="20"/>
              </w:rPr>
              <w:t xml:space="preserve">Agriculture has benefited from many technical advances in recent years. UAVs along with cutting-edge technology are widely used in agriculture. The global agricultural drone market size was exhibited at USD 1.1 billion in 2022 and is projected to hit around USD 7.19 billion by 2032, growing at a CAGR of 20.7% during the forecast period 2023 to 2032. While the adaptive control of UAVs is a globally explored topic, the application within dynamic agricultural environments presents a unique and evolving challenge. The integration of hybrid UAVs in precision agriculture is gaining international attention, with research efforts primarily focused on optimizing efficiency, enhancing adaptability, and ensuring precision in spraying and monitoring tasks. This research aims to contribute to this dynamic landscape by addressing specific challenges encountered in the intersection of UAV control and the evolving agricultural context. This project is </w:t>
            </w:r>
            <w:proofErr w:type="spellStart"/>
            <w:r w:rsidRPr="00996691">
              <w:rPr>
                <w:sz w:val="20"/>
                <w:szCs w:val="20"/>
              </w:rPr>
              <w:t>centered</w:t>
            </w:r>
            <w:proofErr w:type="spellEnd"/>
            <w:r w:rsidRPr="00996691">
              <w:rPr>
                <w:sz w:val="20"/>
                <w:szCs w:val="20"/>
              </w:rPr>
              <w:t xml:space="preserve"> on the design and realization of an adaptive control system for a hybrid UAV designed with dual capabilities, encompassing both vertical-take-off-landing and fixed-wing modes integrated into single platform. The pioneering UAV design and control offers promising potential for significantly improving the efficiency and precision of pesticide spraying operation. The project initial phase entails the development of an accurate dynamical model of hybrid UAV equipped with spraying mechanism. Subsequently an adaptive control law will be designed to attain the precise </w:t>
            </w:r>
            <w:proofErr w:type="spellStart"/>
            <w:r w:rsidRPr="00996691">
              <w:rPr>
                <w:sz w:val="20"/>
                <w:szCs w:val="20"/>
              </w:rPr>
              <w:t>maneuvering</w:t>
            </w:r>
            <w:proofErr w:type="spellEnd"/>
            <w:r w:rsidRPr="00996691">
              <w:rPr>
                <w:sz w:val="20"/>
                <w:szCs w:val="20"/>
              </w:rPr>
              <w:t xml:space="preserve"> using two-loop (inner and outer-loop) control structure that should be capable of handling variable environment conditions, variable mass condition, malfunctioning of sensor and actuators. The proposed design will undergo rigorous evaluation and validation through simulations testing before proceeding to real-time implementation, ensuring a robustness and quantifiable assessment of its performance and assessment.</w:t>
            </w:r>
          </w:p>
        </w:tc>
      </w:tr>
      <w:tr w:rsidR="00920259" w:rsidRPr="00996691" w14:paraId="2124AAAE" w14:textId="77777777" w:rsidTr="00253621">
        <w:tc>
          <w:tcPr>
            <w:tcW w:w="2065" w:type="dxa"/>
          </w:tcPr>
          <w:p w14:paraId="5A7CC811" w14:textId="77777777" w:rsidR="00920259" w:rsidRPr="00996691" w:rsidRDefault="00920259" w:rsidP="00253621">
            <w:pPr>
              <w:rPr>
                <w:b/>
                <w:sz w:val="20"/>
                <w:szCs w:val="20"/>
              </w:rPr>
            </w:pPr>
            <w:r w:rsidRPr="00996691">
              <w:rPr>
                <w:b/>
                <w:sz w:val="20"/>
                <w:szCs w:val="20"/>
              </w:rPr>
              <w:t>Contact points</w:t>
            </w:r>
          </w:p>
        </w:tc>
        <w:tc>
          <w:tcPr>
            <w:tcW w:w="7285" w:type="dxa"/>
            <w:shd w:val="clear" w:color="auto" w:fill="auto"/>
          </w:tcPr>
          <w:p w14:paraId="00142D90" w14:textId="7F4C850F" w:rsidR="00920259" w:rsidRPr="00996691" w:rsidRDefault="00C107C3" w:rsidP="00253621">
            <w:pPr>
              <w:rPr>
                <w:sz w:val="20"/>
                <w:szCs w:val="20"/>
              </w:rPr>
            </w:pPr>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Richard Adjei (richard-amankwa.adjei@nottingham.edu.cn) and Professor </w:t>
            </w:r>
            <w:proofErr w:type="spellStart"/>
            <w:r w:rsidRPr="00996691">
              <w:rPr>
                <w:sz w:val="20"/>
                <w:szCs w:val="20"/>
              </w:rPr>
              <w:t>Xinmin</w:t>
            </w:r>
            <w:proofErr w:type="spellEnd"/>
            <w:r w:rsidRPr="00996691">
              <w:rPr>
                <w:sz w:val="20"/>
                <w:szCs w:val="20"/>
              </w:rPr>
              <w:t xml:space="preserve"> Chen(chenxinmin@nimte.ac.cn).</w:t>
            </w:r>
          </w:p>
        </w:tc>
      </w:tr>
      <w:tr w:rsidR="00F11FF1" w:rsidRPr="00996691" w14:paraId="343FD9B7" w14:textId="77777777" w:rsidTr="00F11FF1">
        <w:tc>
          <w:tcPr>
            <w:tcW w:w="2065" w:type="dxa"/>
            <w:shd w:val="clear" w:color="auto" w:fill="FFFF00"/>
            <w:hideMark/>
          </w:tcPr>
          <w:p w14:paraId="6180280F"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0C8DBAB1" w14:textId="1A29711D" w:rsidR="00F11FF1" w:rsidRPr="00996691" w:rsidRDefault="00C107C3" w:rsidP="00253621">
            <w:pPr>
              <w:spacing w:after="120" w:line="240" w:lineRule="auto"/>
              <w:rPr>
                <w:rFonts w:cstheme="minorHAnsi"/>
                <w:b/>
                <w:bCs/>
                <w:color w:val="000000" w:themeColor="text1"/>
                <w:sz w:val="20"/>
                <w:szCs w:val="20"/>
              </w:rPr>
            </w:pPr>
            <w:r w:rsidRPr="00996691">
              <w:rPr>
                <w:b/>
                <w:sz w:val="20"/>
                <w:szCs w:val="20"/>
              </w:rPr>
              <w:t xml:space="preserve">An Efficient Liquid Cooling System for Battery Thermal Management of an </w:t>
            </w:r>
            <w:proofErr w:type="spellStart"/>
            <w:r w:rsidRPr="00996691">
              <w:rPr>
                <w:b/>
                <w:sz w:val="20"/>
                <w:szCs w:val="20"/>
              </w:rPr>
              <w:t>eVTOL</w:t>
            </w:r>
            <w:proofErr w:type="spellEnd"/>
            <w:r w:rsidRPr="00996691">
              <w:rPr>
                <w:b/>
                <w:sz w:val="20"/>
                <w:szCs w:val="20"/>
              </w:rPr>
              <w:t xml:space="preserve"> Hybrid-Electric Aircraft</w:t>
            </w:r>
          </w:p>
        </w:tc>
      </w:tr>
      <w:tr w:rsidR="00920259" w:rsidRPr="00996691" w14:paraId="2C3B54D3" w14:textId="77777777" w:rsidTr="00253621">
        <w:tc>
          <w:tcPr>
            <w:tcW w:w="2065" w:type="dxa"/>
          </w:tcPr>
          <w:p w14:paraId="0CDDEC0F" w14:textId="77777777" w:rsidR="00920259" w:rsidRPr="00996691" w:rsidRDefault="00920259" w:rsidP="00253621">
            <w:pPr>
              <w:rPr>
                <w:b/>
                <w:sz w:val="20"/>
                <w:szCs w:val="20"/>
              </w:rPr>
            </w:pPr>
            <w:sdt>
              <w:sdtPr>
                <w:rPr>
                  <w:b/>
                  <w:sz w:val="20"/>
                  <w:szCs w:val="20"/>
                </w:rPr>
                <w:id w:val="688255680"/>
                <w:placeholder>
                  <w:docPart w:val="CC31112027B44B2F871382207A0817B6"/>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38B5A9AE" w14:textId="77777777" w:rsidR="00920259" w:rsidRPr="00996691" w:rsidRDefault="00920259" w:rsidP="00253621">
            <w:pPr>
              <w:rPr>
                <w:sz w:val="20"/>
                <w:szCs w:val="20"/>
              </w:rPr>
            </w:pPr>
            <w:hyperlink r:id="rId48" w:history="1">
              <w:proofErr w:type="spellStart"/>
              <w:r w:rsidRPr="00996691">
                <w:rPr>
                  <w:rStyle w:val="Hyperlink"/>
                  <w:sz w:val="20"/>
                  <w:szCs w:val="20"/>
                </w:rPr>
                <w:t>Xinmin</w:t>
              </w:r>
              <w:proofErr w:type="spellEnd"/>
              <w:r w:rsidRPr="00996691">
                <w:rPr>
                  <w:rStyle w:val="Hyperlink"/>
                  <w:sz w:val="20"/>
                  <w:szCs w:val="20"/>
                </w:rPr>
                <w:t xml:space="preserve"> Chen</w:t>
              </w:r>
            </w:hyperlink>
            <w:r w:rsidRPr="00996691">
              <w:rPr>
                <w:sz w:val="20"/>
                <w:szCs w:val="20"/>
              </w:rPr>
              <w:t xml:space="preserve">, </w:t>
            </w:r>
            <w:proofErr w:type="spellStart"/>
            <w:r w:rsidRPr="00996691">
              <w:rPr>
                <w:sz w:val="20"/>
                <w:szCs w:val="20"/>
              </w:rPr>
              <w:t>Jiqiang</w:t>
            </w:r>
            <w:proofErr w:type="spellEnd"/>
            <w:r w:rsidRPr="00996691">
              <w:rPr>
                <w:sz w:val="20"/>
                <w:szCs w:val="20"/>
              </w:rPr>
              <w:t xml:space="preserve"> Wang</w:t>
            </w:r>
          </w:p>
        </w:tc>
      </w:tr>
      <w:tr w:rsidR="00920259" w:rsidRPr="00996691" w14:paraId="422E9582" w14:textId="77777777" w:rsidTr="00253621">
        <w:tc>
          <w:tcPr>
            <w:tcW w:w="2065" w:type="dxa"/>
          </w:tcPr>
          <w:p w14:paraId="7B31E99B" w14:textId="77777777" w:rsidR="00920259" w:rsidRPr="00996691" w:rsidRDefault="00920259" w:rsidP="00253621">
            <w:pPr>
              <w:rPr>
                <w:b/>
                <w:sz w:val="20"/>
                <w:szCs w:val="20"/>
              </w:rPr>
            </w:pPr>
            <w:r w:rsidRPr="00996691">
              <w:rPr>
                <w:b/>
                <w:sz w:val="20"/>
                <w:szCs w:val="20"/>
              </w:rPr>
              <w:t>UNNC Supervisor(s)</w:t>
            </w:r>
          </w:p>
        </w:tc>
        <w:tc>
          <w:tcPr>
            <w:tcW w:w="7285" w:type="dxa"/>
            <w:shd w:val="clear" w:color="auto" w:fill="auto"/>
          </w:tcPr>
          <w:p w14:paraId="44DBE009" w14:textId="77777777" w:rsidR="00920259" w:rsidRPr="00996691" w:rsidRDefault="00920259" w:rsidP="00253621">
            <w:pPr>
              <w:rPr>
                <w:sz w:val="20"/>
                <w:szCs w:val="20"/>
              </w:rPr>
            </w:pPr>
            <w:hyperlink r:id="rId49" w:history="1">
              <w:r w:rsidRPr="00996691">
                <w:rPr>
                  <w:rStyle w:val="Hyperlink"/>
                  <w:sz w:val="20"/>
                  <w:szCs w:val="20"/>
                </w:rPr>
                <w:t>Richard Adjei</w:t>
              </w:r>
            </w:hyperlink>
            <w:r w:rsidRPr="00996691">
              <w:rPr>
                <w:sz w:val="20"/>
                <w:szCs w:val="20"/>
              </w:rPr>
              <w:t xml:space="preserve">, </w:t>
            </w:r>
            <w:hyperlink r:id="rId50" w:history="1">
              <w:r w:rsidRPr="00996691">
                <w:rPr>
                  <w:rStyle w:val="Hyperlink"/>
                  <w:sz w:val="20"/>
                  <w:szCs w:val="20"/>
                </w:rPr>
                <w:t>Salman Ijaz</w:t>
              </w:r>
            </w:hyperlink>
          </w:p>
        </w:tc>
      </w:tr>
      <w:tr w:rsidR="00920259" w:rsidRPr="00996691" w14:paraId="7DA201A2" w14:textId="77777777" w:rsidTr="00253621">
        <w:tc>
          <w:tcPr>
            <w:tcW w:w="2065" w:type="dxa"/>
          </w:tcPr>
          <w:p w14:paraId="102A66B5" w14:textId="77777777" w:rsidR="00920259" w:rsidRPr="00996691" w:rsidRDefault="00920259"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03EFA94B" w14:textId="77777777" w:rsidR="00C107C3" w:rsidRPr="00996691" w:rsidRDefault="00C107C3" w:rsidP="00253621">
            <w:pPr>
              <w:jc w:val="both"/>
              <w:rPr>
                <w:sz w:val="20"/>
                <w:szCs w:val="20"/>
              </w:rPr>
            </w:pPr>
            <w:r w:rsidRPr="00996691">
              <w:rPr>
                <w:sz w:val="20"/>
                <w:szCs w:val="20"/>
              </w:rPr>
              <w:t xml:space="preserve">Currently, most </w:t>
            </w:r>
            <w:proofErr w:type="spellStart"/>
            <w:r w:rsidRPr="00996691">
              <w:rPr>
                <w:sz w:val="20"/>
                <w:szCs w:val="20"/>
              </w:rPr>
              <w:t>eVTOL</w:t>
            </w:r>
            <w:proofErr w:type="spellEnd"/>
            <w:r w:rsidRPr="00996691">
              <w:rPr>
                <w:sz w:val="20"/>
                <w:szCs w:val="20"/>
              </w:rPr>
              <w:t xml:space="preserve"> concepts consider only Lithium-ion battery powertrains due to their technological maturity. For these battery powered aircraft, the design of battery thermal management system (BTMS) is crucial as the waste heat of the electric propulsion system cannot be dissipated into the atmosphere by an exhaust. To have a highly effective BTMS, it should be able to address most thermal concerns, </w:t>
            </w:r>
            <w:proofErr w:type="spellStart"/>
            <w:r w:rsidRPr="00996691">
              <w:rPr>
                <w:sz w:val="20"/>
                <w:szCs w:val="20"/>
              </w:rPr>
              <w:t>e.g</w:t>
            </w:r>
            <w:proofErr w:type="spellEnd"/>
            <w:r w:rsidRPr="00996691">
              <w:rPr>
                <w:sz w:val="20"/>
                <w:szCs w:val="20"/>
              </w:rPr>
              <w:t xml:space="preserve">, extracting higher heat loads during power-demanding flight phases such as long-period hovering and thermal propagation, for safe and efficient operations with acceptable weight penalties and capacity degradation. Results in the open literature show that liquid cooling can maintain the battery operating temperature within acceptable levels with a mass of less than 20% of the battery mass. It has been found that channelled liquid cooling is cost-effective with moderate BTMS weight and power. Furthermore, it is also important to minimize the onboard BTMS weight and power consumption. The BTMS weight reduces the specific energy of the battery pack, which will in turn reduce the </w:t>
            </w:r>
            <w:proofErr w:type="spellStart"/>
            <w:r w:rsidRPr="00996691">
              <w:rPr>
                <w:sz w:val="20"/>
                <w:szCs w:val="20"/>
              </w:rPr>
              <w:t>eVTOL’s</w:t>
            </w:r>
            <w:proofErr w:type="spellEnd"/>
            <w:r w:rsidRPr="00996691">
              <w:rPr>
                <w:sz w:val="20"/>
                <w:szCs w:val="20"/>
              </w:rPr>
              <w:t xml:space="preserve"> aero-propulsive performance. In addition, higher BTMS power consumption results in less energy available for the flight. Other considerations may </w:t>
            </w:r>
            <w:r w:rsidRPr="00996691">
              <w:rPr>
                <w:sz w:val="20"/>
                <w:szCs w:val="20"/>
              </w:rPr>
              <w:lastRenderedPageBreak/>
              <w:t>contain BTMS’s noise levels, manufacturing costs, technological maturity, etc. This research project will focus on the following:</w:t>
            </w:r>
          </w:p>
          <w:p w14:paraId="1B85CD3F" w14:textId="77777777" w:rsidR="00C107C3" w:rsidRPr="00996691" w:rsidRDefault="00C107C3" w:rsidP="00253621">
            <w:pPr>
              <w:jc w:val="both"/>
              <w:rPr>
                <w:sz w:val="20"/>
                <w:szCs w:val="20"/>
              </w:rPr>
            </w:pPr>
            <w:r w:rsidRPr="00996691">
              <w:rPr>
                <w:sz w:val="20"/>
                <w:szCs w:val="20"/>
              </w:rPr>
              <w:t xml:space="preserve">• Develop a TMS model-guided neural network (MGNN) for intelligent analysis of constrained TMS for only battery and hybrid-electric </w:t>
            </w:r>
            <w:proofErr w:type="spellStart"/>
            <w:r w:rsidRPr="00996691">
              <w:rPr>
                <w:sz w:val="20"/>
                <w:szCs w:val="20"/>
              </w:rPr>
              <w:t>eVTOL</w:t>
            </w:r>
            <w:proofErr w:type="spellEnd"/>
            <w:r w:rsidRPr="00996691">
              <w:rPr>
                <w:sz w:val="20"/>
                <w:szCs w:val="20"/>
              </w:rPr>
              <w:t xml:space="preserve"> considering mission fuel burn and battery sizing. </w:t>
            </w:r>
          </w:p>
          <w:p w14:paraId="16EF9BE7" w14:textId="77777777" w:rsidR="00C107C3" w:rsidRPr="00996691" w:rsidRDefault="00C107C3" w:rsidP="00253621">
            <w:pPr>
              <w:jc w:val="both"/>
              <w:rPr>
                <w:sz w:val="20"/>
                <w:szCs w:val="20"/>
              </w:rPr>
            </w:pPr>
            <w:r w:rsidRPr="00996691">
              <w:rPr>
                <w:sz w:val="20"/>
                <w:szCs w:val="20"/>
              </w:rPr>
              <w:t xml:space="preserve">• An efficient liquid cooling TMS design and optimization aimed at specific </w:t>
            </w:r>
            <w:proofErr w:type="spellStart"/>
            <w:r w:rsidRPr="00996691">
              <w:rPr>
                <w:sz w:val="20"/>
                <w:szCs w:val="20"/>
              </w:rPr>
              <w:t>eVTOL</w:t>
            </w:r>
            <w:proofErr w:type="spellEnd"/>
            <w:r w:rsidRPr="00996691">
              <w:rPr>
                <w:sz w:val="20"/>
                <w:szCs w:val="20"/>
              </w:rPr>
              <w:t xml:space="preserve"> mission requirements, weight, power consumption and aero</w:t>
            </w:r>
            <w:r w:rsidRPr="00996691">
              <w:rPr>
                <w:sz w:val="20"/>
                <w:szCs w:val="20"/>
              </w:rPr>
              <w:t xml:space="preserve">propulsive performance. </w:t>
            </w:r>
          </w:p>
          <w:p w14:paraId="45B2F65C" w14:textId="771FB855" w:rsidR="00920259" w:rsidRPr="00996691" w:rsidRDefault="00C107C3" w:rsidP="00253621">
            <w:pPr>
              <w:jc w:val="both"/>
              <w:rPr>
                <w:sz w:val="20"/>
                <w:szCs w:val="20"/>
                <w:lang w:val="en-US"/>
              </w:rPr>
            </w:pPr>
            <w:r w:rsidRPr="00996691">
              <w:rPr>
                <w:sz w:val="20"/>
                <w:szCs w:val="20"/>
              </w:rPr>
              <w:t xml:space="preserve">• Implementation of the TMS system in a prototype </w:t>
            </w:r>
            <w:proofErr w:type="spellStart"/>
            <w:r w:rsidRPr="00996691">
              <w:rPr>
                <w:sz w:val="20"/>
                <w:szCs w:val="20"/>
              </w:rPr>
              <w:t>eVTOL</w:t>
            </w:r>
            <w:proofErr w:type="spellEnd"/>
            <w:r w:rsidRPr="00996691">
              <w:rPr>
                <w:sz w:val="20"/>
                <w:szCs w:val="20"/>
              </w:rPr>
              <w:t xml:space="preserve"> to assess the feasibility of the system considering the specific mission requirements.</w:t>
            </w:r>
          </w:p>
        </w:tc>
      </w:tr>
      <w:tr w:rsidR="00920259" w:rsidRPr="00996691" w14:paraId="1A0D0ACC" w14:textId="77777777" w:rsidTr="00253621">
        <w:tc>
          <w:tcPr>
            <w:tcW w:w="2065" w:type="dxa"/>
          </w:tcPr>
          <w:p w14:paraId="4B25985D" w14:textId="77777777" w:rsidR="00920259" w:rsidRPr="00996691" w:rsidRDefault="00920259" w:rsidP="00253621">
            <w:pPr>
              <w:rPr>
                <w:b/>
                <w:sz w:val="20"/>
                <w:szCs w:val="20"/>
              </w:rPr>
            </w:pPr>
            <w:r w:rsidRPr="00996691">
              <w:rPr>
                <w:b/>
                <w:sz w:val="20"/>
                <w:szCs w:val="20"/>
              </w:rPr>
              <w:lastRenderedPageBreak/>
              <w:t>Contact points</w:t>
            </w:r>
          </w:p>
        </w:tc>
        <w:tc>
          <w:tcPr>
            <w:tcW w:w="7285" w:type="dxa"/>
            <w:shd w:val="clear" w:color="auto" w:fill="auto"/>
          </w:tcPr>
          <w:p w14:paraId="7C531301" w14:textId="5A4FE33E" w:rsidR="00920259" w:rsidRPr="00996691" w:rsidRDefault="00C107C3" w:rsidP="00253621">
            <w:pPr>
              <w:rPr>
                <w:sz w:val="20"/>
                <w:szCs w:val="20"/>
              </w:rPr>
            </w:pPr>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Richard Adjei (richard-amankwa.adjei@nottingham.edu.cn) and Professor </w:t>
            </w:r>
            <w:proofErr w:type="spellStart"/>
            <w:r w:rsidRPr="00996691">
              <w:rPr>
                <w:sz w:val="20"/>
                <w:szCs w:val="20"/>
              </w:rPr>
              <w:t>Xinmin</w:t>
            </w:r>
            <w:proofErr w:type="spellEnd"/>
            <w:r w:rsidRPr="00996691">
              <w:rPr>
                <w:sz w:val="20"/>
                <w:szCs w:val="20"/>
              </w:rPr>
              <w:t xml:space="preserve"> Chen(chenxinmin@nimte.ac.cn).</w:t>
            </w:r>
          </w:p>
        </w:tc>
      </w:tr>
      <w:tr w:rsidR="00F11FF1" w:rsidRPr="00996691" w14:paraId="6116F433" w14:textId="77777777" w:rsidTr="00F11FF1">
        <w:tc>
          <w:tcPr>
            <w:tcW w:w="2065" w:type="dxa"/>
            <w:shd w:val="clear" w:color="auto" w:fill="FFFF00"/>
            <w:hideMark/>
          </w:tcPr>
          <w:p w14:paraId="10900AEA"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00FF66CA" w14:textId="528A8377" w:rsidR="00F11FF1" w:rsidRPr="00996691" w:rsidRDefault="0011112E" w:rsidP="00253621">
            <w:pPr>
              <w:spacing w:after="120" w:line="240" w:lineRule="auto"/>
              <w:rPr>
                <w:rFonts w:cstheme="minorHAnsi"/>
                <w:b/>
                <w:bCs/>
                <w:color w:val="000000" w:themeColor="text1"/>
                <w:sz w:val="20"/>
                <w:szCs w:val="20"/>
              </w:rPr>
            </w:pPr>
            <w:r w:rsidRPr="00996691">
              <w:rPr>
                <w:b/>
                <w:sz w:val="20"/>
                <w:szCs w:val="20"/>
              </w:rPr>
              <w:t xml:space="preserve">Efficient Energy Harvesting and Power Management System of </w:t>
            </w:r>
            <w:proofErr w:type="spellStart"/>
            <w:r w:rsidRPr="00996691">
              <w:rPr>
                <w:b/>
                <w:sz w:val="20"/>
                <w:szCs w:val="20"/>
              </w:rPr>
              <w:t>Triboelectic</w:t>
            </w:r>
            <w:proofErr w:type="spellEnd"/>
            <w:r w:rsidRPr="00996691">
              <w:rPr>
                <w:b/>
                <w:sz w:val="20"/>
                <w:szCs w:val="20"/>
              </w:rPr>
              <w:t xml:space="preserve"> Motors for Distributed Electric Aircraft Propulsion</w:t>
            </w:r>
          </w:p>
        </w:tc>
      </w:tr>
      <w:tr w:rsidR="00920259" w:rsidRPr="00996691" w14:paraId="47D291F9" w14:textId="77777777" w:rsidTr="00253621">
        <w:tc>
          <w:tcPr>
            <w:tcW w:w="2065" w:type="dxa"/>
          </w:tcPr>
          <w:p w14:paraId="2E302E23" w14:textId="77777777" w:rsidR="00920259" w:rsidRPr="00996691" w:rsidRDefault="00920259" w:rsidP="00253621">
            <w:pPr>
              <w:rPr>
                <w:b/>
                <w:sz w:val="20"/>
                <w:szCs w:val="20"/>
              </w:rPr>
            </w:pPr>
            <w:sdt>
              <w:sdtPr>
                <w:rPr>
                  <w:b/>
                  <w:sz w:val="20"/>
                  <w:szCs w:val="20"/>
                </w:rPr>
                <w:id w:val="-339393641"/>
                <w:placeholder>
                  <w:docPart w:val="8BEE3E73970C414493F7DACC74571251"/>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0966CCFC" w14:textId="77777777" w:rsidR="00920259" w:rsidRPr="00996691" w:rsidRDefault="00920259" w:rsidP="00253621">
            <w:pPr>
              <w:rPr>
                <w:sz w:val="20"/>
                <w:szCs w:val="20"/>
              </w:rPr>
            </w:pPr>
            <w:hyperlink r:id="rId51" w:history="1">
              <w:proofErr w:type="spellStart"/>
              <w:r w:rsidRPr="00996691">
                <w:rPr>
                  <w:rStyle w:val="Hyperlink"/>
                  <w:sz w:val="20"/>
                  <w:szCs w:val="20"/>
                </w:rPr>
                <w:t>Xinmin</w:t>
              </w:r>
              <w:proofErr w:type="spellEnd"/>
              <w:r w:rsidRPr="00996691">
                <w:rPr>
                  <w:rStyle w:val="Hyperlink"/>
                  <w:sz w:val="20"/>
                  <w:szCs w:val="20"/>
                </w:rPr>
                <w:t xml:space="preserve"> Chen</w:t>
              </w:r>
            </w:hyperlink>
            <w:r w:rsidRPr="00996691">
              <w:rPr>
                <w:sz w:val="20"/>
                <w:szCs w:val="20"/>
              </w:rPr>
              <w:t xml:space="preserve">, </w:t>
            </w:r>
            <w:proofErr w:type="spellStart"/>
            <w:r w:rsidRPr="00996691">
              <w:rPr>
                <w:sz w:val="20"/>
                <w:szCs w:val="20"/>
              </w:rPr>
              <w:t>Jiqiang</w:t>
            </w:r>
            <w:proofErr w:type="spellEnd"/>
            <w:r w:rsidRPr="00996691">
              <w:rPr>
                <w:sz w:val="20"/>
                <w:szCs w:val="20"/>
              </w:rPr>
              <w:t xml:space="preserve"> Wang</w:t>
            </w:r>
          </w:p>
        </w:tc>
      </w:tr>
      <w:tr w:rsidR="00920259" w:rsidRPr="00996691" w14:paraId="07EC67F5" w14:textId="77777777" w:rsidTr="00253621">
        <w:tc>
          <w:tcPr>
            <w:tcW w:w="2065" w:type="dxa"/>
          </w:tcPr>
          <w:p w14:paraId="7436E0A9" w14:textId="77777777" w:rsidR="00920259" w:rsidRPr="00996691" w:rsidRDefault="00920259" w:rsidP="00253621">
            <w:pPr>
              <w:rPr>
                <w:b/>
                <w:sz w:val="20"/>
                <w:szCs w:val="20"/>
              </w:rPr>
            </w:pPr>
            <w:r w:rsidRPr="00996691">
              <w:rPr>
                <w:b/>
                <w:sz w:val="20"/>
                <w:szCs w:val="20"/>
              </w:rPr>
              <w:t>UNNC Supervisor(s)</w:t>
            </w:r>
          </w:p>
        </w:tc>
        <w:tc>
          <w:tcPr>
            <w:tcW w:w="7285" w:type="dxa"/>
            <w:shd w:val="clear" w:color="auto" w:fill="auto"/>
          </w:tcPr>
          <w:p w14:paraId="7855A01D" w14:textId="77777777" w:rsidR="00920259" w:rsidRPr="00996691" w:rsidRDefault="00920259" w:rsidP="00253621">
            <w:pPr>
              <w:rPr>
                <w:sz w:val="20"/>
                <w:szCs w:val="20"/>
              </w:rPr>
            </w:pPr>
            <w:hyperlink r:id="rId52" w:history="1">
              <w:r w:rsidRPr="00996691">
                <w:rPr>
                  <w:rStyle w:val="Hyperlink"/>
                  <w:sz w:val="20"/>
                  <w:szCs w:val="20"/>
                </w:rPr>
                <w:t>Richard Adjei</w:t>
              </w:r>
            </w:hyperlink>
            <w:r w:rsidRPr="00996691">
              <w:rPr>
                <w:sz w:val="20"/>
                <w:szCs w:val="20"/>
              </w:rPr>
              <w:t xml:space="preserve">, </w:t>
            </w:r>
            <w:hyperlink r:id="rId53" w:history="1">
              <w:r w:rsidRPr="00996691">
                <w:rPr>
                  <w:rStyle w:val="Hyperlink"/>
                  <w:sz w:val="20"/>
                  <w:szCs w:val="20"/>
                </w:rPr>
                <w:t>Salman Ijaz</w:t>
              </w:r>
            </w:hyperlink>
          </w:p>
        </w:tc>
      </w:tr>
      <w:tr w:rsidR="00920259" w:rsidRPr="00996691" w14:paraId="27667BC4" w14:textId="77777777" w:rsidTr="00253621">
        <w:tc>
          <w:tcPr>
            <w:tcW w:w="2065" w:type="dxa"/>
          </w:tcPr>
          <w:p w14:paraId="135CD961" w14:textId="77777777" w:rsidR="00920259" w:rsidRPr="00996691" w:rsidRDefault="00920259"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5CE6723E" w14:textId="77777777" w:rsidR="0011112E" w:rsidRPr="00996691" w:rsidRDefault="0011112E" w:rsidP="00253621">
            <w:pPr>
              <w:jc w:val="both"/>
              <w:rPr>
                <w:sz w:val="20"/>
                <w:szCs w:val="20"/>
              </w:rPr>
            </w:pPr>
            <w:r w:rsidRPr="00996691">
              <w:rPr>
                <w:sz w:val="20"/>
                <w:szCs w:val="20"/>
              </w:rPr>
              <w:t xml:space="preserve">The growing demand for carbon emission reduction and in global fossil energy use has initiated the need for novel propulsion architectures that contribute to high energy efficiency and long endurance flights of air transport. One key challenge has been its endurance or long hours of flight. Although lithium-ion/lithium polymer batteries have high energy density, their low power density, long charging time, reduced endurance and increase in weight and cost make them not suitable for such civil applications. To mitigate the limitations with the applicability of the </w:t>
            </w:r>
            <w:proofErr w:type="gramStart"/>
            <w:r w:rsidRPr="00996691">
              <w:rPr>
                <w:sz w:val="20"/>
                <w:szCs w:val="20"/>
              </w:rPr>
              <w:t>well advanced</w:t>
            </w:r>
            <w:proofErr w:type="gramEnd"/>
            <w:r w:rsidRPr="00996691">
              <w:rPr>
                <w:sz w:val="20"/>
                <w:szCs w:val="20"/>
              </w:rPr>
              <w:t xml:space="preserve"> lithium ion/lithium polymer batteries technology in aircraft propulsion, different radical approach such as complete overhaul and redesign of propulsion system, propulsion system hybridization, distributed electric propulsion arrangement, etc., has been identified. Although each of the identified methods has achieved considerable improvement and trade-offs over the conventional propulsion designs, there is however a need to achieve a fully electric propulsion system which achieves a significantly improved power to mass ratio while achieving significant endurance or long hours of flight. </w:t>
            </w:r>
          </w:p>
          <w:p w14:paraId="13430370" w14:textId="77777777" w:rsidR="0011112E" w:rsidRPr="00996691" w:rsidRDefault="0011112E" w:rsidP="0011112E">
            <w:pPr>
              <w:pStyle w:val="ListParagraph"/>
              <w:numPr>
                <w:ilvl w:val="0"/>
                <w:numId w:val="9"/>
              </w:numPr>
              <w:jc w:val="both"/>
              <w:rPr>
                <w:sz w:val="20"/>
                <w:szCs w:val="20"/>
              </w:rPr>
            </w:pPr>
            <w:r w:rsidRPr="00996691">
              <w:rPr>
                <w:sz w:val="20"/>
                <w:szCs w:val="20"/>
              </w:rPr>
              <w:t xml:space="preserve">Taking advantage of the uniqueness of the distributed method of aircraft propulsion, this work will focus on achieving an efficient method for triboelectric energy harvesting from the core of the electric propulsion motors in different design variations. This stage will involve design of UAV motors that incorporate triboelectric mechanism for energy harvesting during motion. </w:t>
            </w:r>
          </w:p>
          <w:p w14:paraId="5EDEDD34" w14:textId="7A1F0656" w:rsidR="0011112E" w:rsidRPr="00996691" w:rsidRDefault="0011112E" w:rsidP="0011112E">
            <w:pPr>
              <w:pStyle w:val="ListParagraph"/>
              <w:numPr>
                <w:ilvl w:val="0"/>
                <w:numId w:val="9"/>
              </w:numPr>
              <w:jc w:val="both"/>
              <w:rPr>
                <w:sz w:val="20"/>
                <w:szCs w:val="20"/>
              </w:rPr>
            </w:pPr>
            <w:r w:rsidRPr="00996691">
              <w:rPr>
                <w:sz w:val="20"/>
                <w:szCs w:val="20"/>
              </w:rPr>
              <w:t xml:space="preserve">II. Deploy the motorized triboelectric harvester module for test in UAV using the distributed methods of propulsion. </w:t>
            </w:r>
          </w:p>
          <w:p w14:paraId="29FD0FD4" w14:textId="77777777" w:rsidR="0011112E" w:rsidRPr="00996691" w:rsidRDefault="0011112E" w:rsidP="0011112E">
            <w:pPr>
              <w:pStyle w:val="ListParagraph"/>
              <w:numPr>
                <w:ilvl w:val="0"/>
                <w:numId w:val="9"/>
              </w:numPr>
              <w:jc w:val="both"/>
              <w:rPr>
                <w:sz w:val="20"/>
                <w:szCs w:val="20"/>
                <w:lang w:val="en-US"/>
              </w:rPr>
            </w:pPr>
            <w:r w:rsidRPr="00996691">
              <w:rPr>
                <w:sz w:val="20"/>
                <w:szCs w:val="20"/>
              </w:rPr>
              <w:t xml:space="preserve">III. Design and deploy active energy management system for the </w:t>
            </w:r>
            <w:proofErr w:type="spellStart"/>
            <w:r w:rsidRPr="00996691">
              <w:rPr>
                <w:sz w:val="20"/>
                <w:szCs w:val="20"/>
              </w:rPr>
              <w:t>tribo</w:t>
            </w:r>
            <w:proofErr w:type="spellEnd"/>
            <w:r w:rsidRPr="00996691">
              <w:rPr>
                <w:sz w:val="20"/>
                <w:szCs w:val="20"/>
              </w:rPr>
              <w:t xml:space="preserve">electrified motor configurations for electric aircraft applications. IV. Studying the complex relationship between flight attitude, flight </w:t>
            </w:r>
            <w:r w:rsidRPr="00996691">
              <w:rPr>
                <w:sz w:val="20"/>
                <w:szCs w:val="20"/>
              </w:rPr>
              <w:lastRenderedPageBreak/>
              <w:t xml:space="preserve">trajectory, motor speed and wind field on the energy harvesting performances of the motor during take-off-cruise-landing. </w:t>
            </w:r>
          </w:p>
          <w:p w14:paraId="6C0C1AA1" w14:textId="0CE78C46" w:rsidR="00920259" w:rsidRPr="00996691" w:rsidRDefault="0011112E" w:rsidP="0011112E">
            <w:pPr>
              <w:jc w:val="both"/>
              <w:rPr>
                <w:sz w:val="20"/>
                <w:szCs w:val="20"/>
                <w:lang w:val="en-US"/>
              </w:rPr>
            </w:pPr>
            <w:r w:rsidRPr="00996691">
              <w:rPr>
                <w:sz w:val="20"/>
                <w:szCs w:val="20"/>
              </w:rPr>
              <w:t>The demonstration applications will be realized on a high aspect ratio long endurance UAV. The UAV performance indicators: cruise speed 20 m/s, target flight time 12-24hrs.</w:t>
            </w:r>
          </w:p>
        </w:tc>
      </w:tr>
      <w:tr w:rsidR="00920259" w:rsidRPr="00996691" w14:paraId="6EB9ECE6" w14:textId="77777777" w:rsidTr="00253621">
        <w:tc>
          <w:tcPr>
            <w:tcW w:w="2065" w:type="dxa"/>
          </w:tcPr>
          <w:p w14:paraId="21A6C9A0" w14:textId="77777777" w:rsidR="00920259" w:rsidRPr="00996691" w:rsidRDefault="00920259" w:rsidP="00253621">
            <w:pPr>
              <w:rPr>
                <w:b/>
                <w:sz w:val="20"/>
                <w:szCs w:val="20"/>
              </w:rPr>
            </w:pPr>
            <w:r w:rsidRPr="00996691">
              <w:rPr>
                <w:b/>
                <w:sz w:val="20"/>
                <w:szCs w:val="20"/>
              </w:rPr>
              <w:lastRenderedPageBreak/>
              <w:t>Contact points</w:t>
            </w:r>
          </w:p>
        </w:tc>
        <w:tc>
          <w:tcPr>
            <w:tcW w:w="7285" w:type="dxa"/>
            <w:shd w:val="clear" w:color="auto" w:fill="auto"/>
          </w:tcPr>
          <w:p w14:paraId="1691B42D" w14:textId="6E263054" w:rsidR="00920259" w:rsidRPr="00996691" w:rsidRDefault="0011112E" w:rsidP="00253621">
            <w:pPr>
              <w:rPr>
                <w:sz w:val="20"/>
                <w:szCs w:val="20"/>
              </w:rPr>
            </w:pPr>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Richard Adjei (richard-amankwa.adjei@nottingham.edu.cn) and Professor </w:t>
            </w:r>
            <w:proofErr w:type="spellStart"/>
            <w:r w:rsidRPr="00996691">
              <w:rPr>
                <w:sz w:val="20"/>
                <w:szCs w:val="20"/>
              </w:rPr>
              <w:t>Xinmin</w:t>
            </w:r>
            <w:proofErr w:type="spellEnd"/>
            <w:r w:rsidRPr="00996691">
              <w:rPr>
                <w:sz w:val="20"/>
                <w:szCs w:val="20"/>
              </w:rPr>
              <w:t xml:space="preserve"> Chen(chenxinmin@nimte.ac.cn)</w:t>
            </w:r>
          </w:p>
        </w:tc>
      </w:tr>
      <w:tr w:rsidR="00F11FF1" w:rsidRPr="00996691" w14:paraId="7CCE079E" w14:textId="77777777" w:rsidTr="00F11FF1">
        <w:tc>
          <w:tcPr>
            <w:tcW w:w="2065" w:type="dxa"/>
            <w:shd w:val="clear" w:color="auto" w:fill="FFFF00"/>
            <w:hideMark/>
          </w:tcPr>
          <w:p w14:paraId="48A337CC" w14:textId="77777777" w:rsidR="00F11FF1" w:rsidRPr="00996691" w:rsidRDefault="00F11FF1"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38A0684C" w14:textId="50CD726C" w:rsidR="00F11FF1" w:rsidRPr="00996691" w:rsidRDefault="00236A48" w:rsidP="00253621">
            <w:pPr>
              <w:spacing w:after="120" w:line="240" w:lineRule="auto"/>
              <w:rPr>
                <w:rFonts w:cstheme="minorHAnsi"/>
                <w:b/>
                <w:bCs/>
                <w:color w:val="000000" w:themeColor="text1"/>
                <w:sz w:val="20"/>
                <w:szCs w:val="20"/>
              </w:rPr>
            </w:pPr>
            <w:r w:rsidRPr="00996691">
              <w:rPr>
                <w:b/>
                <w:sz w:val="20"/>
                <w:szCs w:val="20"/>
              </w:rPr>
              <w:t>Transonic Shock Buffeting and Aeroelastic Instability of Aeroengine Wide</w:t>
            </w:r>
            <w:r w:rsidRPr="00996691">
              <w:rPr>
                <w:b/>
                <w:sz w:val="20"/>
                <w:szCs w:val="20"/>
              </w:rPr>
              <w:t>Chord Fan Blades</w:t>
            </w:r>
          </w:p>
        </w:tc>
      </w:tr>
      <w:tr w:rsidR="00E4019A" w:rsidRPr="00996691" w14:paraId="71A9FE8C" w14:textId="77777777" w:rsidTr="00253621">
        <w:tc>
          <w:tcPr>
            <w:tcW w:w="2065" w:type="dxa"/>
          </w:tcPr>
          <w:p w14:paraId="35879CF8" w14:textId="77777777" w:rsidR="00E4019A" w:rsidRPr="00996691" w:rsidRDefault="00E4019A" w:rsidP="00253621">
            <w:pPr>
              <w:rPr>
                <w:b/>
                <w:sz w:val="20"/>
                <w:szCs w:val="20"/>
              </w:rPr>
            </w:pPr>
            <w:sdt>
              <w:sdtPr>
                <w:rPr>
                  <w:b/>
                  <w:sz w:val="20"/>
                  <w:szCs w:val="20"/>
                </w:rPr>
                <w:id w:val="1676525737"/>
                <w:placeholder>
                  <w:docPart w:val="5A259E89827141878B924BF4BE76CF3E"/>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2E9DAAB0" w14:textId="77777777" w:rsidR="00E4019A" w:rsidRPr="00996691" w:rsidRDefault="00E4019A" w:rsidP="00253621">
            <w:pPr>
              <w:rPr>
                <w:sz w:val="20"/>
                <w:szCs w:val="20"/>
              </w:rPr>
            </w:pPr>
            <w:hyperlink r:id="rId54" w:history="1">
              <w:proofErr w:type="spellStart"/>
              <w:r w:rsidRPr="00996691">
                <w:rPr>
                  <w:rStyle w:val="Hyperlink"/>
                  <w:sz w:val="20"/>
                  <w:szCs w:val="20"/>
                </w:rPr>
                <w:t>Xinmin</w:t>
              </w:r>
              <w:proofErr w:type="spellEnd"/>
              <w:r w:rsidRPr="00996691">
                <w:rPr>
                  <w:rStyle w:val="Hyperlink"/>
                  <w:sz w:val="20"/>
                  <w:szCs w:val="20"/>
                </w:rPr>
                <w:t xml:space="preserve"> Chen</w:t>
              </w:r>
            </w:hyperlink>
            <w:r w:rsidRPr="00996691">
              <w:rPr>
                <w:sz w:val="20"/>
                <w:szCs w:val="20"/>
              </w:rPr>
              <w:t xml:space="preserve">, </w:t>
            </w:r>
            <w:proofErr w:type="spellStart"/>
            <w:r w:rsidRPr="00996691">
              <w:rPr>
                <w:sz w:val="20"/>
                <w:szCs w:val="20"/>
              </w:rPr>
              <w:t>Jiqiang</w:t>
            </w:r>
            <w:proofErr w:type="spellEnd"/>
            <w:r w:rsidRPr="00996691">
              <w:rPr>
                <w:sz w:val="20"/>
                <w:szCs w:val="20"/>
              </w:rPr>
              <w:t xml:space="preserve"> Wang</w:t>
            </w:r>
          </w:p>
        </w:tc>
      </w:tr>
      <w:tr w:rsidR="00E4019A" w:rsidRPr="00996691" w14:paraId="2E4215DC" w14:textId="77777777" w:rsidTr="00253621">
        <w:tc>
          <w:tcPr>
            <w:tcW w:w="2065" w:type="dxa"/>
          </w:tcPr>
          <w:p w14:paraId="21972E2F" w14:textId="77777777" w:rsidR="00E4019A" w:rsidRPr="00996691" w:rsidRDefault="00E4019A" w:rsidP="00253621">
            <w:pPr>
              <w:rPr>
                <w:b/>
                <w:sz w:val="20"/>
                <w:szCs w:val="20"/>
              </w:rPr>
            </w:pPr>
            <w:r w:rsidRPr="00996691">
              <w:rPr>
                <w:b/>
                <w:sz w:val="20"/>
                <w:szCs w:val="20"/>
              </w:rPr>
              <w:t>UNNC Supervisor(s)</w:t>
            </w:r>
          </w:p>
        </w:tc>
        <w:tc>
          <w:tcPr>
            <w:tcW w:w="7285" w:type="dxa"/>
            <w:shd w:val="clear" w:color="auto" w:fill="auto"/>
          </w:tcPr>
          <w:p w14:paraId="3FD37526" w14:textId="77777777" w:rsidR="00E4019A" w:rsidRPr="00996691" w:rsidRDefault="00E4019A" w:rsidP="00253621">
            <w:pPr>
              <w:rPr>
                <w:sz w:val="20"/>
                <w:szCs w:val="20"/>
              </w:rPr>
            </w:pPr>
            <w:hyperlink r:id="rId55" w:history="1">
              <w:r w:rsidRPr="00996691">
                <w:rPr>
                  <w:rStyle w:val="Hyperlink"/>
                  <w:sz w:val="20"/>
                  <w:szCs w:val="20"/>
                </w:rPr>
                <w:t>Richard Adjei</w:t>
              </w:r>
            </w:hyperlink>
            <w:r w:rsidRPr="00996691">
              <w:rPr>
                <w:sz w:val="20"/>
                <w:szCs w:val="20"/>
              </w:rPr>
              <w:t xml:space="preserve">, </w:t>
            </w:r>
            <w:hyperlink r:id="rId56" w:history="1">
              <w:r w:rsidRPr="00996691">
                <w:rPr>
                  <w:rStyle w:val="Hyperlink"/>
                  <w:sz w:val="20"/>
                  <w:szCs w:val="20"/>
                </w:rPr>
                <w:t>Salman Ijaz</w:t>
              </w:r>
            </w:hyperlink>
          </w:p>
        </w:tc>
      </w:tr>
      <w:tr w:rsidR="00E4019A" w:rsidRPr="00996691" w14:paraId="1501EBC4" w14:textId="77777777" w:rsidTr="00253621">
        <w:tc>
          <w:tcPr>
            <w:tcW w:w="2065" w:type="dxa"/>
          </w:tcPr>
          <w:p w14:paraId="384D77B5" w14:textId="77777777" w:rsidR="00E4019A" w:rsidRPr="00996691" w:rsidRDefault="00E4019A"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3DF3B9EC" w14:textId="77777777" w:rsidR="00236A48" w:rsidRPr="00996691" w:rsidRDefault="00236A48" w:rsidP="00253621">
            <w:pPr>
              <w:jc w:val="both"/>
              <w:rPr>
                <w:sz w:val="20"/>
                <w:szCs w:val="20"/>
              </w:rPr>
            </w:pPr>
            <w:r w:rsidRPr="00996691">
              <w:rPr>
                <w:sz w:val="20"/>
                <w:szCs w:val="20"/>
              </w:rPr>
              <w:t>In order to meet the key target of zero-emission aviation for cleaner and environmentally sustainable air transport, there is an increasing demand for novel propulsion architectures capable of high energy efficiency and long endurance flights of aircrafts and UAVs. To address the design challenges of next</w:t>
            </w:r>
            <w:r w:rsidRPr="00996691">
              <w:rPr>
                <w:sz w:val="20"/>
                <w:szCs w:val="20"/>
              </w:rPr>
              <w:t xml:space="preserve">generation aircraft and aeroengine blade design, it is important to gain deeper understanding into the transient nature of some key flow mechanisms that influences drag. Transonic buffet is a phenomenon that appears in compressible flow around an </w:t>
            </w:r>
            <w:proofErr w:type="spellStart"/>
            <w:r w:rsidRPr="00996691">
              <w:rPr>
                <w:sz w:val="20"/>
                <w:szCs w:val="20"/>
              </w:rPr>
              <w:t>airfoil</w:t>
            </w:r>
            <w:proofErr w:type="spellEnd"/>
            <w:r w:rsidRPr="00996691">
              <w:rPr>
                <w:sz w:val="20"/>
                <w:szCs w:val="20"/>
              </w:rPr>
              <w:t xml:space="preserve"> and plays a substantial role in the limitation of the flight envelope of commercial aircraft. It is a self-sustained shock oscillation in transonic flow which is not well-understood for turbofans and compressors. If the structural natural frequencies of the fan blade are similar to the buffet frequency, the oscillation of the compression shock, fluid, and structure may interact (transonic buffeting) and lead to strong loads and potential structural failure. Furthermore, research works have shown that structural parameters can have a significant effect on the onset point of shock oscillations as well as on the typology of the fluid–structure interaction, which presented classical structural excitation, modal veering, or frequency lock-in. This research work will focus on: </w:t>
            </w:r>
          </w:p>
          <w:p w14:paraId="3E017DBD" w14:textId="77777777" w:rsidR="00236A48" w:rsidRPr="00996691" w:rsidRDefault="00236A48" w:rsidP="00253621">
            <w:pPr>
              <w:jc w:val="both"/>
              <w:rPr>
                <w:sz w:val="20"/>
                <w:szCs w:val="20"/>
              </w:rPr>
            </w:pPr>
            <w:r w:rsidRPr="00996691">
              <w:rPr>
                <w:sz w:val="20"/>
                <w:szCs w:val="20"/>
              </w:rPr>
              <w:t xml:space="preserve">• Experiments and high-fidelity (LES) simulations of wave propagation in an unsteady flow solution featuring transonic buffet/shock oscillations will be investigated to understand the mechanism driving shock buffet in turbofan blades. </w:t>
            </w:r>
          </w:p>
          <w:p w14:paraId="222234E3" w14:textId="77777777" w:rsidR="00236A48" w:rsidRPr="00996691" w:rsidRDefault="00236A48" w:rsidP="00253621">
            <w:pPr>
              <w:jc w:val="both"/>
              <w:rPr>
                <w:sz w:val="20"/>
                <w:szCs w:val="20"/>
              </w:rPr>
            </w:pPr>
            <w:r w:rsidRPr="00996691">
              <w:rPr>
                <w:sz w:val="20"/>
                <w:szCs w:val="20"/>
              </w:rPr>
              <w:t xml:space="preserve">• Aeroelastic analysis of shock oscillations and forced response mechanisms of turbofans. </w:t>
            </w:r>
          </w:p>
          <w:p w14:paraId="0EF62BFB" w14:textId="5A419C9E" w:rsidR="00E4019A" w:rsidRPr="00996691" w:rsidRDefault="00236A48" w:rsidP="00253621">
            <w:pPr>
              <w:jc w:val="both"/>
              <w:rPr>
                <w:sz w:val="20"/>
                <w:szCs w:val="20"/>
                <w:lang w:val="en-US"/>
              </w:rPr>
            </w:pPr>
            <w:r w:rsidRPr="00996691">
              <w:rPr>
                <w:sz w:val="20"/>
                <w:szCs w:val="20"/>
              </w:rPr>
              <w:t>• Parametric studies to understand the influence of aerodynamic and structural parameters to help address the present challenges of transonic blade design.</w:t>
            </w:r>
          </w:p>
        </w:tc>
      </w:tr>
      <w:tr w:rsidR="00E4019A" w:rsidRPr="00996691" w14:paraId="0B3DA75C" w14:textId="77777777" w:rsidTr="00253621">
        <w:tc>
          <w:tcPr>
            <w:tcW w:w="2065" w:type="dxa"/>
          </w:tcPr>
          <w:p w14:paraId="05BE7ECC" w14:textId="77777777" w:rsidR="00E4019A" w:rsidRPr="00996691" w:rsidRDefault="00E4019A" w:rsidP="00253621">
            <w:pPr>
              <w:rPr>
                <w:b/>
                <w:sz w:val="20"/>
                <w:szCs w:val="20"/>
              </w:rPr>
            </w:pPr>
            <w:r w:rsidRPr="00996691">
              <w:rPr>
                <w:b/>
                <w:sz w:val="20"/>
                <w:szCs w:val="20"/>
              </w:rPr>
              <w:t>Contact points</w:t>
            </w:r>
          </w:p>
        </w:tc>
        <w:tc>
          <w:tcPr>
            <w:tcW w:w="7285" w:type="dxa"/>
            <w:shd w:val="clear" w:color="auto" w:fill="auto"/>
          </w:tcPr>
          <w:p w14:paraId="7812FB3F" w14:textId="18B5C841" w:rsidR="00E4019A" w:rsidRPr="00996691" w:rsidRDefault="00236A48" w:rsidP="00253621">
            <w:pPr>
              <w:rPr>
                <w:sz w:val="20"/>
                <w:szCs w:val="20"/>
              </w:rPr>
            </w:pPr>
            <w:bookmarkStart w:id="2" w:name="OLE_LINK1"/>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Richard Adjei (richard-amankwa.adjei@nottingham.edu.cn) and Professor </w:t>
            </w:r>
            <w:proofErr w:type="spellStart"/>
            <w:r w:rsidRPr="00996691">
              <w:rPr>
                <w:sz w:val="20"/>
                <w:szCs w:val="20"/>
              </w:rPr>
              <w:t>Xinmin</w:t>
            </w:r>
            <w:proofErr w:type="spellEnd"/>
            <w:r w:rsidRPr="00996691">
              <w:rPr>
                <w:sz w:val="20"/>
                <w:szCs w:val="20"/>
              </w:rPr>
              <w:t xml:space="preserve"> Chen(chenxinmin@nimte.ac.cn)</w:t>
            </w:r>
            <w:bookmarkEnd w:id="2"/>
          </w:p>
        </w:tc>
      </w:tr>
      <w:tr w:rsidR="00920259" w:rsidRPr="00996691" w14:paraId="4E98EE7E" w14:textId="77777777" w:rsidTr="00253621">
        <w:tc>
          <w:tcPr>
            <w:tcW w:w="2065" w:type="dxa"/>
            <w:shd w:val="clear" w:color="auto" w:fill="FFFF00"/>
            <w:hideMark/>
          </w:tcPr>
          <w:p w14:paraId="5113C815"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7EEFBFAB" w14:textId="6DF14B17" w:rsidR="00920259" w:rsidRPr="00996691" w:rsidRDefault="00F9727F" w:rsidP="00253621">
            <w:pPr>
              <w:spacing w:after="120" w:line="240" w:lineRule="auto"/>
              <w:rPr>
                <w:rFonts w:cstheme="minorHAnsi"/>
                <w:b/>
                <w:bCs/>
                <w:color w:val="000000" w:themeColor="text1"/>
                <w:sz w:val="20"/>
                <w:szCs w:val="20"/>
              </w:rPr>
            </w:pPr>
            <w:r w:rsidRPr="00996691">
              <w:rPr>
                <w:b/>
                <w:sz w:val="20"/>
                <w:szCs w:val="20"/>
              </w:rPr>
              <w:t>A Novel Lightweight e-Hybrid Micro-Turbofan Design for Electrified Aircraft Propulsion</w:t>
            </w:r>
          </w:p>
        </w:tc>
      </w:tr>
      <w:tr w:rsidR="00E4019A" w:rsidRPr="00996691" w14:paraId="3F45CCA1" w14:textId="77777777" w:rsidTr="00253621">
        <w:tc>
          <w:tcPr>
            <w:tcW w:w="2065" w:type="dxa"/>
          </w:tcPr>
          <w:p w14:paraId="2B11ED5B" w14:textId="77777777" w:rsidR="00E4019A" w:rsidRPr="00996691" w:rsidRDefault="00E4019A" w:rsidP="00253621">
            <w:pPr>
              <w:rPr>
                <w:b/>
                <w:sz w:val="20"/>
                <w:szCs w:val="20"/>
              </w:rPr>
            </w:pPr>
            <w:sdt>
              <w:sdtPr>
                <w:rPr>
                  <w:b/>
                  <w:sz w:val="20"/>
                  <w:szCs w:val="20"/>
                </w:rPr>
                <w:id w:val="-210506838"/>
                <w:placeholder>
                  <w:docPart w:val="2A17AB5AF6A8443C887FEC60B60717B4"/>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69CB81F7" w14:textId="77777777" w:rsidR="00E4019A" w:rsidRPr="00996691" w:rsidRDefault="00E4019A" w:rsidP="00253621">
            <w:pPr>
              <w:rPr>
                <w:sz w:val="20"/>
                <w:szCs w:val="20"/>
              </w:rPr>
            </w:pPr>
            <w:hyperlink r:id="rId57" w:history="1">
              <w:proofErr w:type="spellStart"/>
              <w:r w:rsidRPr="00996691">
                <w:rPr>
                  <w:rStyle w:val="Hyperlink"/>
                  <w:sz w:val="20"/>
                  <w:szCs w:val="20"/>
                </w:rPr>
                <w:t>Xinmin</w:t>
              </w:r>
              <w:proofErr w:type="spellEnd"/>
              <w:r w:rsidRPr="00996691">
                <w:rPr>
                  <w:rStyle w:val="Hyperlink"/>
                  <w:sz w:val="20"/>
                  <w:szCs w:val="20"/>
                </w:rPr>
                <w:t xml:space="preserve"> Chen</w:t>
              </w:r>
            </w:hyperlink>
            <w:r w:rsidRPr="00996691">
              <w:rPr>
                <w:sz w:val="20"/>
                <w:szCs w:val="20"/>
              </w:rPr>
              <w:t xml:space="preserve">, </w:t>
            </w:r>
            <w:proofErr w:type="spellStart"/>
            <w:r w:rsidRPr="00996691">
              <w:rPr>
                <w:sz w:val="20"/>
                <w:szCs w:val="20"/>
              </w:rPr>
              <w:t>Jiqiang</w:t>
            </w:r>
            <w:proofErr w:type="spellEnd"/>
            <w:r w:rsidRPr="00996691">
              <w:rPr>
                <w:sz w:val="20"/>
                <w:szCs w:val="20"/>
              </w:rPr>
              <w:t xml:space="preserve"> Wang</w:t>
            </w:r>
          </w:p>
        </w:tc>
      </w:tr>
      <w:tr w:rsidR="00E4019A" w:rsidRPr="00996691" w14:paraId="45797178" w14:textId="77777777" w:rsidTr="00253621">
        <w:tc>
          <w:tcPr>
            <w:tcW w:w="2065" w:type="dxa"/>
          </w:tcPr>
          <w:p w14:paraId="73C8058A" w14:textId="77777777" w:rsidR="00E4019A" w:rsidRPr="00996691" w:rsidRDefault="00E4019A" w:rsidP="00253621">
            <w:pPr>
              <w:rPr>
                <w:b/>
                <w:sz w:val="20"/>
                <w:szCs w:val="20"/>
              </w:rPr>
            </w:pPr>
            <w:r w:rsidRPr="00996691">
              <w:rPr>
                <w:b/>
                <w:sz w:val="20"/>
                <w:szCs w:val="20"/>
              </w:rPr>
              <w:lastRenderedPageBreak/>
              <w:t>UNNC Supervisor(s)</w:t>
            </w:r>
          </w:p>
        </w:tc>
        <w:tc>
          <w:tcPr>
            <w:tcW w:w="7285" w:type="dxa"/>
            <w:shd w:val="clear" w:color="auto" w:fill="auto"/>
          </w:tcPr>
          <w:p w14:paraId="5B898328" w14:textId="77777777" w:rsidR="00E4019A" w:rsidRPr="00996691" w:rsidRDefault="00E4019A" w:rsidP="00253621">
            <w:pPr>
              <w:rPr>
                <w:sz w:val="20"/>
                <w:szCs w:val="20"/>
              </w:rPr>
            </w:pPr>
            <w:hyperlink r:id="rId58" w:history="1">
              <w:r w:rsidRPr="00996691">
                <w:rPr>
                  <w:rStyle w:val="Hyperlink"/>
                  <w:sz w:val="20"/>
                  <w:szCs w:val="20"/>
                </w:rPr>
                <w:t>Richard Adjei</w:t>
              </w:r>
            </w:hyperlink>
            <w:r w:rsidRPr="00996691">
              <w:rPr>
                <w:sz w:val="20"/>
                <w:szCs w:val="20"/>
              </w:rPr>
              <w:t xml:space="preserve">, </w:t>
            </w:r>
            <w:hyperlink r:id="rId59" w:history="1">
              <w:r w:rsidRPr="00996691">
                <w:rPr>
                  <w:rStyle w:val="Hyperlink"/>
                  <w:sz w:val="20"/>
                  <w:szCs w:val="20"/>
                </w:rPr>
                <w:t>Salman Ijaz</w:t>
              </w:r>
            </w:hyperlink>
          </w:p>
        </w:tc>
      </w:tr>
      <w:tr w:rsidR="00E4019A" w:rsidRPr="00996691" w14:paraId="2C346622" w14:textId="77777777" w:rsidTr="00253621">
        <w:tc>
          <w:tcPr>
            <w:tcW w:w="2065" w:type="dxa"/>
          </w:tcPr>
          <w:p w14:paraId="5F02DD90" w14:textId="77777777" w:rsidR="00E4019A" w:rsidRPr="00996691" w:rsidRDefault="00E4019A"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4F6417DF" w14:textId="77777777" w:rsidR="00F9727F" w:rsidRPr="00996691" w:rsidRDefault="00F9727F" w:rsidP="00253621">
            <w:pPr>
              <w:jc w:val="both"/>
              <w:rPr>
                <w:sz w:val="20"/>
                <w:szCs w:val="20"/>
              </w:rPr>
            </w:pPr>
            <w:r w:rsidRPr="00996691">
              <w:rPr>
                <w:sz w:val="20"/>
                <w:szCs w:val="20"/>
              </w:rPr>
              <w:t>In order to meet the key target of zero-emission aviation for cleaner and environmentally sustainable air transport, there is an increasing demand for novel propulsion architectures capable of high energy efficiency and long endurance flights of aircrafts and UAVs. For conventional aeroengines/battery</w:t>
            </w:r>
            <w:r w:rsidRPr="00996691">
              <w:rPr>
                <w:sz w:val="20"/>
                <w:szCs w:val="20"/>
              </w:rPr>
              <w:t xml:space="preserve">powered aircrafts, optimum efficiency of propulsion systems for specific flight conditions to power new aircraft configurations is very challenging. While turbojet engines may offer a simple design capable of providing high levels of thrust, they are usually marked by poor fuel consumption; turbofan engines, on the other hand, while being more complex and expensive, can provide similar or higher levels of thrust at a greater efficiency. In order to improve the performance while reducing the TSFC, which is considered to be the most influential engine characteristic relating to efficiency, the sensible solution is to introduce a turbofan into the </w:t>
            </w:r>
            <w:proofErr w:type="spellStart"/>
            <w:r w:rsidRPr="00996691">
              <w:rPr>
                <w:sz w:val="20"/>
                <w:szCs w:val="20"/>
              </w:rPr>
              <w:t>microgas</w:t>
            </w:r>
            <w:proofErr w:type="spellEnd"/>
            <w:r w:rsidRPr="00996691">
              <w:rPr>
                <w:sz w:val="20"/>
                <w:szCs w:val="20"/>
              </w:rPr>
              <w:t xml:space="preserve"> turbine category. If an efficient, well</w:t>
            </w:r>
            <w:r w:rsidRPr="00996691">
              <w:rPr>
                <w:sz w:val="20"/>
                <w:szCs w:val="20"/>
              </w:rPr>
              <w:t xml:space="preserve">performing, affordable turbofan can be successfully designed, the application of </w:t>
            </w:r>
            <w:proofErr w:type="spellStart"/>
            <w:r w:rsidRPr="00996691">
              <w:rPr>
                <w:sz w:val="20"/>
                <w:szCs w:val="20"/>
              </w:rPr>
              <w:t>microgas</w:t>
            </w:r>
            <w:proofErr w:type="spellEnd"/>
            <w:r w:rsidRPr="00996691">
              <w:rPr>
                <w:sz w:val="20"/>
                <w:szCs w:val="20"/>
              </w:rPr>
              <w:t xml:space="preserve"> turbines may be expanded into fields for which were prior considered unsuitable. </w:t>
            </w:r>
          </w:p>
          <w:p w14:paraId="22B4EF0C" w14:textId="1B3806A8" w:rsidR="00F9727F" w:rsidRPr="00996691" w:rsidRDefault="00F9727F" w:rsidP="00253621">
            <w:pPr>
              <w:jc w:val="both"/>
              <w:rPr>
                <w:sz w:val="20"/>
                <w:szCs w:val="20"/>
              </w:rPr>
            </w:pPr>
            <w:r w:rsidRPr="00996691">
              <w:rPr>
                <w:sz w:val="20"/>
                <w:szCs w:val="20"/>
              </w:rPr>
              <w:t>Currently, new aeroengine architectures are mainly used for manned aircraft due to their complexity, whereas the majority of small UAVs still uses propeller systems or simple turbojet engines. In this study, a novel concept for a small e</w:t>
            </w:r>
            <w:r w:rsidRPr="00996691">
              <w:rPr>
                <w:sz w:val="20"/>
                <w:szCs w:val="20"/>
              </w:rPr>
              <w:t xml:space="preserve">hybrid variable bypass aeroengine is introduced with specific focus on small UAV and hybrid-electric propulsion architectures applications. Key aims/objectives are as follows: </w:t>
            </w:r>
          </w:p>
          <w:p w14:paraId="3F8DC238" w14:textId="77777777" w:rsidR="00F9727F" w:rsidRPr="00996691" w:rsidRDefault="00F9727F" w:rsidP="00253621">
            <w:pPr>
              <w:jc w:val="both"/>
              <w:rPr>
                <w:sz w:val="20"/>
                <w:szCs w:val="20"/>
              </w:rPr>
            </w:pPr>
            <w:r w:rsidRPr="00996691">
              <w:rPr>
                <w:sz w:val="20"/>
                <w:szCs w:val="20"/>
              </w:rPr>
              <w:t xml:space="preserve">1. Define and design the thermodynamic cycle of a motor-driven Turbofan with bypass functions. </w:t>
            </w:r>
          </w:p>
          <w:p w14:paraId="6627AD80" w14:textId="77777777" w:rsidR="00F9727F" w:rsidRPr="00996691" w:rsidRDefault="00F9727F" w:rsidP="00253621">
            <w:pPr>
              <w:jc w:val="both"/>
              <w:rPr>
                <w:sz w:val="20"/>
                <w:szCs w:val="20"/>
              </w:rPr>
            </w:pPr>
            <w:r w:rsidRPr="00996691">
              <w:rPr>
                <w:sz w:val="20"/>
                <w:szCs w:val="20"/>
              </w:rPr>
              <w:t xml:space="preserve">2. 3D design and sensitivity analysis of Turbofan stage with novel tandem stator profile using ASD parametric modelling </w:t>
            </w:r>
          </w:p>
          <w:p w14:paraId="0BFAB668" w14:textId="3C60BC61" w:rsidR="00E4019A" w:rsidRPr="00996691" w:rsidRDefault="00F9727F" w:rsidP="00253621">
            <w:pPr>
              <w:jc w:val="both"/>
              <w:rPr>
                <w:sz w:val="20"/>
                <w:szCs w:val="20"/>
                <w:lang w:val="en-US"/>
              </w:rPr>
            </w:pPr>
            <w:r w:rsidRPr="00996691">
              <w:rPr>
                <w:sz w:val="20"/>
                <w:szCs w:val="20"/>
              </w:rPr>
              <w:t>3. Multi-objective Design Optimization of the Turbofan stage using MOGA and ASD parametric modelling.</w:t>
            </w:r>
          </w:p>
        </w:tc>
      </w:tr>
      <w:tr w:rsidR="00E4019A" w:rsidRPr="00996691" w14:paraId="25CC1D00" w14:textId="77777777" w:rsidTr="00253621">
        <w:tc>
          <w:tcPr>
            <w:tcW w:w="2065" w:type="dxa"/>
          </w:tcPr>
          <w:p w14:paraId="713F0296" w14:textId="77777777" w:rsidR="00E4019A" w:rsidRPr="00996691" w:rsidRDefault="00E4019A" w:rsidP="00253621">
            <w:pPr>
              <w:rPr>
                <w:b/>
                <w:sz w:val="20"/>
                <w:szCs w:val="20"/>
              </w:rPr>
            </w:pPr>
            <w:r w:rsidRPr="00996691">
              <w:rPr>
                <w:b/>
                <w:sz w:val="20"/>
                <w:szCs w:val="20"/>
              </w:rPr>
              <w:t>Contact points</w:t>
            </w:r>
          </w:p>
        </w:tc>
        <w:tc>
          <w:tcPr>
            <w:tcW w:w="7285" w:type="dxa"/>
            <w:shd w:val="clear" w:color="auto" w:fill="auto"/>
          </w:tcPr>
          <w:p w14:paraId="19532556" w14:textId="37E03D7C" w:rsidR="00E4019A" w:rsidRPr="00996691" w:rsidRDefault="00F9727F" w:rsidP="00253621">
            <w:pPr>
              <w:rPr>
                <w:sz w:val="20"/>
                <w:szCs w:val="20"/>
              </w:rPr>
            </w:pPr>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Richard Adjei (richard-amankwa.adjei@nottingham.edu.cn) and Professor </w:t>
            </w:r>
            <w:proofErr w:type="spellStart"/>
            <w:r w:rsidRPr="00996691">
              <w:rPr>
                <w:sz w:val="20"/>
                <w:szCs w:val="20"/>
              </w:rPr>
              <w:t>Xinmin</w:t>
            </w:r>
            <w:proofErr w:type="spellEnd"/>
            <w:r w:rsidRPr="00996691">
              <w:rPr>
                <w:sz w:val="20"/>
                <w:szCs w:val="20"/>
              </w:rPr>
              <w:t xml:space="preserve"> Chen(chenxinmin@nimte.ac.cn)</w:t>
            </w:r>
          </w:p>
        </w:tc>
      </w:tr>
      <w:tr w:rsidR="00920259" w:rsidRPr="00996691" w14:paraId="649375BE" w14:textId="77777777" w:rsidTr="00253621">
        <w:tc>
          <w:tcPr>
            <w:tcW w:w="2065" w:type="dxa"/>
            <w:shd w:val="clear" w:color="auto" w:fill="FFFF00"/>
            <w:hideMark/>
          </w:tcPr>
          <w:p w14:paraId="5C023CDA"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5CE5524F" w14:textId="5935B654" w:rsidR="00920259" w:rsidRPr="00996691" w:rsidRDefault="002B3C8C" w:rsidP="00253621">
            <w:pPr>
              <w:spacing w:after="120" w:line="240" w:lineRule="auto"/>
              <w:rPr>
                <w:rFonts w:cstheme="minorHAnsi"/>
                <w:b/>
                <w:bCs/>
                <w:color w:val="000000" w:themeColor="text1"/>
                <w:sz w:val="20"/>
                <w:szCs w:val="20"/>
              </w:rPr>
            </w:pPr>
            <w:r w:rsidRPr="00996691">
              <w:rPr>
                <w:b/>
                <w:sz w:val="20"/>
                <w:szCs w:val="20"/>
              </w:rPr>
              <w:t xml:space="preserve">Study on Low-Temperature Densification and Reliability of </w:t>
            </w:r>
            <w:proofErr w:type="spellStart"/>
            <w:r w:rsidRPr="00996691">
              <w:rPr>
                <w:b/>
                <w:sz w:val="20"/>
                <w:szCs w:val="20"/>
              </w:rPr>
              <w:t>SiC</w:t>
            </w:r>
            <w:r w:rsidRPr="00996691">
              <w:rPr>
                <w:b/>
                <w:sz w:val="20"/>
                <w:szCs w:val="20"/>
                <w:vertAlign w:val="subscript"/>
              </w:rPr>
              <w:t>f</w:t>
            </w:r>
            <w:proofErr w:type="spellEnd"/>
            <w:r w:rsidRPr="00996691">
              <w:rPr>
                <w:b/>
                <w:sz w:val="20"/>
                <w:szCs w:val="20"/>
              </w:rPr>
              <w:t>/</w:t>
            </w:r>
            <w:proofErr w:type="spellStart"/>
            <w:r w:rsidRPr="00996691">
              <w:rPr>
                <w:b/>
                <w:sz w:val="20"/>
                <w:szCs w:val="20"/>
              </w:rPr>
              <w:t>SiC</w:t>
            </w:r>
            <w:proofErr w:type="spellEnd"/>
            <w:r w:rsidRPr="00996691">
              <w:rPr>
                <w:b/>
                <w:sz w:val="20"/>
                <w:szCs w:val="20"/>
              </w:rPr>
              <w:t xml:space="preserve"> Composites Using Low Neutron Toxicity Sintering Aids</w:t>
            </w:r>
          </w:p>
        </w:tc>
      </w:tr>
      <w:tr w:rsidR="002B3C8C" w:rsidRPr="00996691" w14:paraId="51885DD2" w14:textId="77777777" w:rsidTr="002B3C8C">
        <w:tc>
          <w:tcPr>
            <w:tcW w:w="2065" w:type="dxa"/>
          </w:tcPr>
          <w:p w14:paraId="26485DA8" w14:textId="77777777" w:rsidR="002B3C8C" w:rsidRPr="00996691" w:rsidRDefault="002B3C8C" w:rsidP="00253621">
            <w:pPr>
              <w:rPr>
                <w:b/>
                <w:sz w:val="20"/>
                <w:szCs w:val="20"/>
              </w:rPr>
            </w:pPr>
            <w:sdt>
              <w:sdtPr>
                <w:rPr>
                  <w:b/>
                  <w:sz w:val="20"/>
                  <w:szCs w:val="20"/>
                </w:rPr>
                <w:id w:val="-200555769"/>
                <w:placeholder>
                  <w:docPart w:val="B788C6F0F6BA47E68DBAC23E1D01C126"/>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7B2B91E1" w14:textId="396A8FC3" w:rsidR="002B3C8C" w:rsidRPr="00996691" w:rsidRDefault="002B3C8C" w:rsidP="00253621">
            <w:pPr>
              <w:rPr>
                <w:sz w:val="20"/>
                <w:szCs w:val="20"/>
              </w:rPr>
            </w:pPr>
            <w:hyperlink r:id="rId60" w:history="1">
              <w:r w:rsidRPr="00996691">
                <w:rPr>
                  <w:rStyle w:val="Hyperlink"/>
                  <w:rFonts w:hint="eastAsia"/>
                  <w:sz w:val="20"/>
                  <w:szCs w:val="20"/>
                </w:rPr>
                <w:t xml:space="preserve">Prof. </w:t>
              </w:r>
              <w:proofErr w:type="spellStart"/>
              <w:r w:rsidRPr="00996691">
                <w:rPr>
                  <w:rStyle w:val="Hyperlink"/>
                  <w:rFonts w:hint="eastAsia"/>
                  <w:sz w:val="20"/>
                  <w:szCs w:val="20"/>
                </w:rPr>
                <w:t>Yinsheng</w:t>
              </w:r>
              <w:proofErr w:type="spellEnd"/>
              <w:r w:rsidRPr="00996691">
                <w:rPr>
                  <w:rStyle w:val="Hyperlink"/>
                  <w:rFonts w:hint="eastAsia"/>
                  <w:sz w:val="20"/>
                  <w:szCs w:val="20"/>
                </w:rPr>
                <w:t xml:space="preserve"> Li</w:t>
              </w:r>
            </w:hyperlink>
          </w:p>
        </w:tc>
      </w:tr>
      <w:tr w:rsidR="002B3C8C" w:rsidRPr="00996691" w14:paraId="4A418223" w14:textId="77777777" w:rsidTr="002B3C8C">
        <w:tc>
          <w:tcPr>
            <w:tcW w:w="2065" w:type="dxa"/>
          </w:tcPr>
          <w:p w14:paraId="77842F81" w14:textId="77777777" w:rsidR="002B3C8C" w:rsidRPr="00996691" w:rsidRDefault="002B3C8C" w:rsidP="00253621">
            <w:pPr>
              <w:rPr>
                <w:b/>
                <w:sz w:val="20"/>
                <w:szCs w:val="20"/>
              </w:rPr>
            </w:pPr>
            <w:r w:rsidRPr="00996691">
              <w:rPr>
                <w:b/>
                <w:sz w:val="20"/>
                <w:szCs w:val="20"/>
              </w:rPr>
              <w:t>UNNC Supervisor(s)</w:t>
            </w:r>
          </w:p>
        </w:tc>
        <w:tc>
          <w:tcPr>
            <w:tcW w:w="7285" w:type="dxa"/>
            <w:shd w:val="clear" w:color="auto" w:fill="auto"/>
          </w:tcPr>
          <w:p w14:paraId="4204B932" w14:textId="70F1ECFF" w:rsidR="002B3C8C" w:rsidRPr="00996691" w:rsidRDefault="002B3C8C" w:rsidP="00253621">
            <w:pPr>
              <w:rPr>
                <w:color w:val="0563C1" w:themeColor="hyperlink"/>
                <w:sz w:val="20"/>
                <w:szCs w:val="20"/>
                <w:u w:val="single"/>
              </w:rPr>
            </w:pPr>
            <w:hyperlink r:id="rId61" w:history="1">
              <w:proofErr w:type="spellStart"/>
              <w:r w:rsidRPr="00996691">
                <w:rPr>
                  <w:rStyle w:val="Hyperlink"/>
                  <w:sz w:val="20"/>
                  <w:szCs w:val="20"/>
                </w:rPr>
                <w:t>Dr.</w:t>
              </w:r>
              <w:proofErr w:type="spellEnd"/>
              <w:r w:rsidRPr="00996691">
                <w:rPr>
                  <w:rStyle w:val="Hyperlink"/>
                  <w:sz w:val="20"/>
                  <w:szCs w:val="20"/>
                </w:rPr>
                <w:t xml:space="preserve"> Hao Chen</w:t>
              </w:r>
            </w:hyperlink>
          </w:p>
        </w:tc>
      </w:tr>
      <w:tr w:rsidR="002B3C8C" w:rsidRPr="00996691" w14:paraId="51731BA3" w14:textId="77777777" w:rsidTr="002B3C8C">
        <w:tc>
          <w:tcPr>
            <w:tcW w:w="2065" w:type="dxa"/>
          </w:tcPr>
          <w:p w14:paraId="4E2A63C9" w14:textId="77777777" w:rsidR="002B3C8C" w:rsidRPr="00996691" w:rsidRDefault="002B3C8C"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65375737" w14:textId="120CF6AB" w:rsidR="002B3C8C" w:rsidRPr="00996691" w:rsidRDefault="002B3C8C" w:rsidP="00253621">
            <w:pPr>
              <w:jc w:val="both"/>
              <w:rPr>
                <w:sz w:val="20"/>
                <w:szCs w:val="20"/>
              </w:rPr>
            </w:pPr>
            <w:r w:rsidRPr="00996691">
              <w:rPr>
                <w:sz w:val="20"/>
                <w:szCs w:val="20"/>
              </w:rPr>
              <w:t xml:space="preserve">Silicon carbide </w:t>
            </w:r>
            <w:proofErr w:type="spellStart"/>
            <w:r w:rsidRPr="00996691">
              <w:rPr>
                <w:sz w:val="20"/>
                <w:szCs w:val="20"/>
              </w:rPr>
              <w:t>fiber</w:t>
            </w:r>
            <w:proofErr w:type="spellEnd"/>
            <w:r w:rsidRPr="00996691">
              <w:rPr>
                <w:sz w:val="20"/>
                <w:szCs w:val="20"/>
              </w:rPr>
              <w:t>-reinforced silicon carbide matrix composites (</w:t>
            </w:r>
            <w:proofErr w:type="spellStart"/>
            <w:r w:rsidRPr="00996691">
              <w:rPr>
                <w:sz w:val="20"/>
                <w:szCs w:val="20"/>
              </w:rPr>
              <w:t>SiC</w:t>
            </w:r>
            <w:r w:rsidRPr="00996691">
              <w:rPr>
                <w:sz w:val="20"/>
                <w:szCs w:val="20"/>
                <w:vertAlign w:val="subscript"/>
              </w:rPr>
              <w:t>f</w:t>
            </w:r>
            <w:proofErr w:type="spellEnd"/>
            <w:r w:rsidRPr="00996691">
              <w:rPr>
                <w:sz w:val="20"/>
                <w:szCs w:val="20"/>
              </w:rPr>
              <w:t>/</w:t>
            </w:r>
            <w:proofErr w:type="spellStart"/>
            <w:r w:rsidRPr="00996691">
              <w:rPr>
                <w:sz w:val="20"/>
                <w:szCs w:val="20"/>
              </w:rPr>
              <w:t>SiC</w:t>
            </w:r>
            <w:proofErr w:type="spellEnd"/>
            <w:r w:rsidRPr="00996691">
              <w:rPr>
                <w:sz w:val="20"/>
                <w:szCs w:val="20"/>
              </w:rPr>
              <w:t xml:space="preserve">) are highly valued for their exceptional high-temperature </w:t>
            </w:r>
            <w:r w:rsidRPr="00996691">
              <w:rPr>
                <w:rFonts w:hint="eastAsia"/>
                <w:sz w:val="20"/>
                <w:szCs w:val="20"/>
              </w:rPr>
              <w:t xml:space="preserve">creep </w:t>
            </w:r>
            <w:r w:rsidRPr="00996691">
              <w:rPr>
                <w:sz w:val="20"/>
                <w:szCs w:val="20"/>
              </w:rPr>
              <w:t xml:space="preserve">resistance, corrosion resistance, and radiation tolerance, making them crucial materials for high-safety cladding in harsh environments within the nuclear energy sector. The Nano Infiltration and Transient Eutectic (NITE) process is a significant method for fabricating </w:t>
            </w:r>
            <w:proofErr w:type="spellStart"/>
            <w:r w:rsidRPr="00996691">
              <w:rPr>
                <w:sz w:val="20"/>
                <w:szCs w:val="20"/>
              </w:rPr>
              <w:t>SiC</w:t>
            </w:r>
            <w:r w:rsidRPr="00996691">
              <w:rPr>
                <w:sz w:val="20"/>
                <w:szCs w:val="20"/>
                <w:vertAlign w:val="subscript"/>
              </w:rPr>
              <w:t>f</w:t>
            </w:r>
            <w:proofErr w:type="spellEnd"/>
            <w:r w:rsidRPr="00996691">
              <w:rPr>
                <w:sz w:val="20"/>
                <w:szCs w:val="20"/>
              </w:rPr>
              <w:t>/</w:t>
            </w:r>
            <w:proofErr w:type="spellStart"/>
            <w:r w:rsidRPr="00996691">
              <w:rPr>
                <w:sz w:val="20"/>
                <w:szCs w:val="20"/>
              </w:rPr>
              <w:t>SiC</w:t>
            </w:r>
            <w:proofErr w:type="spellEnd"/>
            <w:r w:rsidRPr="00996691">
              <w:rPr>
                <w:sz w:val="20"/>
                <w:szCs w:val="20"/>
              </w:rPr>
              <w:t xml:space="preserve"> composites. However, key challenges hindering its application in nuclear energy include the introduction of sintering aids with high neutron absorption cross-sections and the detrimental effects of high densification temperatures on </w:t>
            </w:r>
            <w:proofErr w:type="spellStart"/>
            <w:r w:rsidRPr="00996691">
              <w:rPr>
                <w:sz w:val="20"/>
                <w:szCs w:val="20"/>
              </w:rPr>
              <w:t>fiber</w:t>
            </w:r>
            <w:proofErr w:type="spellEnd"/>
            <w:r w:rsidRPr="00996691">
              <w:rPr>
                <w:sz w:val="20"/>
                <w:szCs w:val="20"/>
              </w:rPr>
              <w:t xml:space="preserve"> integrity and mechanical </w:t>
            </w:r>
            <w:r w:rsidRPr="00996691">
              <w:rPr>
                <w:sz w:val="20"/>
                <w:szCs w:val="20"/>
              </w:rPr>
              <w:lastRenderedPageBreak/>
              <w:t>performance. In this research subject, we propose the use of metal oxides with low neutron absorption cross-sections (such as Al</w:t>
            </w:r>
            <w:r w:rsidRPr="00996691">
              <w:rPr>
                <w:sz w:val="20"/>
                <w:szCs w:val="20"/>
                <w:vertAlign w:val="subscript"/>
              </w:rPr>
              <w:t>2</w:t>
            </w:r>
            <w:r w:rsidRPr="00996691">
              <w:rPr>
                <w:sz w:val="20"/>
                <w:szCs w:val="20"/>
              </w:rPr>
              <w:t>O</w:t>
            </w:r>
            <w:r w:rsidRPr="00996691">
              <w:rPr>
                <w:sz w:val="20"/>
                <w:szCs w:val="20"/>
                <w:vertAlign w:val="subscript"/>
              </w:rPr>
              <w:t>3</w:t>
            </w:r>
            <w:r w:rsidRPr="00996691">
              <w:rPr>
                <w:sz w:val="20"/>
                <w:szCs w:val="20"/>
              </w:rPr>
              <w:t xml:space="preserve"> and ZrO</w:t>
            </w:r>
            <w:r w:rsidRPr="00996691">
              <w:rPr>
                <w:sz w:val="20"/>
                <w:szCs w:val="20"/>
                <w:vertAlign w:val="subscript"/>
              </w:rPr>
              <w:t>2</w:t>
            </w:r>
            <w:r w:rsidRPr="00996691">
              <w:rPr>
                <w:sz w:val="20"/>
                <w:szCs w:val="20"/>
              </w:rPr>
              <w:t xml:space="preserve">) as efficient sintering aids. By employing electric field-assisted rapid sintering techniques at lower temperatures, we aim to achieve densification of </w:t>
            </w:r>
            <w:proofErr w:type="spellStart"/>
            <w:r w:rsidRPr="00996691">
              <w:rPr>
                <w:sz w:val="20"/>
                <w:szCs w:val="20"/>
              </w:rPr>
              <w:t>SiC</w:t>
            </w:r>
            <w:r w:rsidRPr="00996691">
              <w:rPr>
                <w:sz w:val="20"/>
                <w:szCs w:val="20"/>
                <w:vertAlign w:val="subscript"/>
              </w:rPr>
              <w:t>f</w:t>
            </w:r>
            <w:proofErr w:type="spellEnd"/>
            <w:r w:rsidRPr="00996691">
              <w:rPr>
                <w:sz w:val="20"/>
                <w:szCs w:val="20"/>
              </w:rPr>
              <w:t>/</w:t>
            </w:r>
            <w:proofErr w:type="spellStart"/>
            <w:r w:rsidRPr="00996691">
              <w:rPr>
                <w:sz w:val="20"/>
                <w:szCs w:val="20"/>
              </w:rPr>
              <w:t>SiC</w:t>
            </w:r>
            <w:proofErr w:type="spellEnd"/>
            <w:r w:rsidRPr="00996691">
              <w:rPr>
                <w:sz w:val="20"/>
                <w:szCs w:val="20"/>
              </w:rPr>
              <w:t xml:space="preserve"> while protecting the </w:t>
            </w:r>
            <w:proofErr w:type="spellStart"/>
            <w:r w:rsidRPr="00996691">
              <w:rPr>
                <w:sz w:val="20"/>
                <w:szCs w:val="20"/>
              </w:rPr>
              <w:t>fibers</w:t>
            </w:r>
            <w:proofErr w:type="spellEnd"/>
            <w:r w:rsidRPr="00996691">
              <w:rPr>
                <w:sz w:val="20"/>
                <w:szCs w:val="20"/>
              </w:rPr>
              <w:t xml:space="preserve"> and obtaining excellent mechanical properties. This study will investigate the physicochemical processes involved in the formation of liquid phases by the metal oxide aids, revealing the factors influencing the densification of </w:t>
            </w:r>
            <w:proofErr w:type="spellStart"/>
            <w:r w:rsidRPr="00996691">
              <w:rPr>
                <w:sz w:val="20"/>
                <w:szCs w:val="20"/>
              </w:rPr>
              <w:t>SiC</w:t>
            </w:r>
            <w:r w:rsidRPr="00996691">
              <w:rPr>
                <w:sz w:val="20"/>
                <w:szCs w:val="20"/>
                <w:vertAlign w:val="subscript"/>
              </w:rPr>
              <w:t>f</w:t>
            </w:r>
            <w:proofErr w:type="spellEnd"/>
            <w:r w:rsidRPr="00996691">
              <w:rPr>
                <w:sz w:val="20"/>
                <w:szCs w:val="20"/>
              </w:rPr>
              <w:t>/</w:t>
            </w:r>
            <w:proofErr w:type="spellStart"/>
            <w:r w:rsidRPr="00996691">
              <w:rPr>
                <w:sz w:val="20"/>
                <w:szCs w:val="20"/>
              </w:rPr>
              <w:t>SiC</w:t>
            </w:r>
            <w:proofErr w:type="spellEnd"/>
            <w:r w:rsidRPr="00996691">
              <w:rPr>
                <w:sz w:val="20"/>
                <w:szCs w:val="20"/>
              </w:rPr>
              <w:t xml:space="preserve"> composites and clarifying the mechanisms of liquid-phase sintering.</w:t>
            </w:r>
          </w:p>
          <w:p w14:paraId="555A557F" w14:textId="0251347D" w:rsidR="002B3C8C" w:rsidRPr="00996691" w:rsidRDefault="002B3C8C" w:rsidP="00253621">
            <w:pPr>
              <w:jc w:val="both"/>
              <w:rPr>
                <w:sz w:val="20"/>
                <w:szCs w:val="20"/>
              </w:rPr>
            </w:pPr>
            <w:r w:rsidRPr="00996691">
              <w:rPr>
                <w:sz w:val="20"/>
                <w:szCs w:val="20"/>
              </w:rPr>
              <w:t xml:space="preserve">Furthermore, by examining the composition-microstructure-mechanical property relationships of </w:t>
            </w:r>
            <w:proofErr w:type="spellStart"/>
            <w:r w:rsidRPr="00996691">
              <w:rPr>
                <w:sz w:val="20"/>
                <w:szCs w:val="20"/>
              </w:rPr>
              <w:t>SiC</w:t>
            </w:r>
            <w:r w:rsidRPr="00996691">
              <w:rPr>
                <w:sz w:val="20"/>
                <w:szCs w:val="20"/>
                <w:vertAlign w:val="subscript"/>
              </w:rPr>
              <w:t>f</w:t>
            </w:r>
            <w:proofErr w:type="spellEnd"/>
            <w:r w:rsidRPr="00996691">
              <w:rPr>
                <w:sz w:val="20"/>
                <w:szCs w:val="20"/>
              </w:rPr>
              <w:t>/</w:t>
            </w:r>
            <w:proofErr w:type="spellStart"/>
            <w:r w:rsidRPr="00996691">
              <w:rPr>
                <w:sz w:val="20"/>
                <w:szCs w:val="20"/>
              </w:rPr>
              <w:t>SiC</w:t>
            </w:r>
            <w:proofErr w:type="spellEnd"/>
            <w:r w:rsidRPr="00996691">
              <w:rPr>
                <w:sz w:val="20"/>
                <w:szCs w:val="20"/>
              </w:rPr>
              <w:t xml:space="preserve"> composites, we will elucidate the interaction principles between </w:t>
            </w:r>
            <w:proofErr w:type="spellStart"/>
            <w:r w:rsidRPr="00996691">
              <w:rPr>
                <w:sz w:val="20"/>
                <w:szCs w:val="20"/>
              </w:rPr>
              <w:t>fibers</w:t>
            </w:r>
            <w:proofErr w:type="spellEnd"/>
            <w:r w:rsidRPr="00996691">
              <w:rPr>
                <w:sz w:val="20"/>
                <w:szCs w:val="20"/>
              </w:rPr>
              <w:t xml:space="preserve">, interfaces, and matrices under stress conditions, uncovering the failure mechanisms of the composites. This understanding will guide the optimization of microstructural design to enhance the mechanical performance of the composites. Finally, by studying the interactions between energetic particles and </w:t>
            </w:r>
            <w:proofErr w:type="spellStart"/>
            <w:r w:rsidRPr="00996691">
              <w:rPr>
                <w:sz w:val="20"/>
                <w:szCs w:val="20"/>
              </w:rPr>
              <w:t>SiC</w:t>
            </w:r>
            <w:r w:rsidRPr="00996691">
              <w:rPr>
                <w:sz w:val="20"/>
                <w:szCs w:val="20"/>
                <w:vertAlign w:val="subscript"/>
              </w:rPr>
              <w:t>f</w:t>
            </w:r>
            <w:proofErr w:type="spellEnd"/>
            <w:r w:rsidRPr="00996691">
              <w:rPr>
                <w:sz w:val="20"/>
                <w:szCs w:val="20"/>
              </w:rPr>
              <w:t>/</w:t>
            </w:r>
            <w:proofErr w:type="spellStart"/>
            <w:r w:rsidRPr="00996691">
              <w:rPr>
                <w:sz w:val="20"/>
                <w:szCs w:val="20"/>
              </w:rPr>
              <w:t>SiC</w:t>
            </w:r>
            <w:proofErr w:type="spellEnd"/>
            <w:r w:rsidRPr="00996691">
              <w:rPr>
                <w:sz w:val="20"/>
                <w:szCs w:val="20"/>
              </w:rPr>
              <w:t xml:space="preserve"> composites at the atomic scale, we aim to clarify the irradiation damage mechanisms of materials in extreme environments.</w:t>
            </w:r>
          </w:p>
          <w:p w14:paraId="058EC6F3" w14:textId="77777777" w:rsidR="002B3C8C" w:rsidRPr="00996691" w:rsidRDefault="002B3C8C" w:rsidP="00253621">
            <w:pPr>
              <w:jc w:val="both"/>
              <w:rPr>
                <w:sz w:val="20"/>
                <w:szCs w:val="20"/>
              </w:rPr>
            </w:pPr>
            <w:r w:rsidRPr="00996691">
              <w:rPr>
                <w:sz w:val="20"/>
                <w:szCs w:val="20"/>
              </w:rPr>
              <w:t>This research subject will provide theoretical support for the design and preparation of NITE-</w:t>
            </w:r>
            <w:proofErr w:type="spellStart"/>
            <w:r w:rsidRPr="00996691">
              <w:rPr>
                <w:sz w:val="20"/>
                <w:szCs w:val="20"/>
              </w:rPr>
              <w:t>SiC</w:t>
            </w:r>
            <w:r w:rsidRPr="00996691">
              <w:rPr>
                <w:sz w:val="20"/>
                <w:szCs w:val="20"/>
                <w:vertAlign w:val="subscript"/>
              </w:rPr>
              <w:t>f</w:t>
            </w:r>
            <w:proofErr w:type="spellEnd"/>
            <w:r w:rsidRPr="00996691">
              <w:rPr>
                <w:sz w:val="20"/>
                <w:szCs w:val="20"/>
              </w:rPr>
              <w:t>/</w:t>
            </w:r>
            <w:proofErr w:type="spellStart"/>
            <w:r w:rsidRPr="00996691">
              <w:rPr>
                <w:sz w:val="20"/>
                <w:szCs w:val="20"/>
              </w:rPr>
              <w:t>SiC</w:t>
            </w:r>
            <w:proofErr w:type="spellEnd"/>
            <w:r w:rsidRPr="00996691">
              <w:rPr>
                <w:sz w:val="20"/>
                <w:szCs w:val="20"/>
              </w:rPr>
              <w:t xml:space="preserve"> composites.</w:t>
            </w:r>
          </w:p>
        </w:tc>
      </w:tr>
      <w:tr w:rsidR="002B3C8C" w:rsidRPr="00996691" w14:paraId="56CDE87E" w14:textId="77777777" w:rsidTr="002B3C8C">
        <w:tc>
          <w:tcPr>
            <w:tcW w:w="2065" w:type="dxa"/>
          </w:tcPr>
          <w:p w14:paraId="47F8215E" w14:textId="77777777" w:rsidR="002B3C8C" w:rsidRPr="00996691" w:rsidRDefault="002B3C8C" w:rsidP="00253621">
            <w:pPr>
              <w:rPr>
                <w:b/>
                <w:sz w:val="20"/>
                <w:szCs w:val="20"/>
              </w:rPr>
            </w:pPr>
            <w:r w:rsidRPr="00996691">
              <w:rPr>
                <w:b/>
                <w:sz w:val="20"/>
                <w:szCs w:val="20"/>
              </w:rPr>
              <w:lastRenderedPageBreak/>
              <w:t>Contact points</w:t>
            </w:r>
          </w:p>
        </w:tc>
        <w:tc>
          <w:tcPr>
            <w:tcW w:w="7285" w:type="dxa"/>
            <w:shd w:val="clear" w:color="auto" w:fill="auto"/>
          </w:tcPr>
          <w:p w14:paraId="45E0A95B" w14:textId="57F614BD" w:rsidR="002B3C8C" w:rsidRPr="00996691" w:rsidRDefault="002B3C8C" w:rsidP="00253621">
            <w:pPr>
              <w:rPr>
                <w:sz w:val="20"/>
                <w:szCs w:val="20"/>
              </w:rPr>
            </w:pPr>
            <w:r w:rsidRPr="00996691">
              <w:rPr>
                <w:sz w:val="20"/>
                <w:szCs w:val="20"/>
              </w:rPr>
              <w:t xml:space="preserve">Informal inquiries may be addressed to Prof. </w:t>
            </w:r>
            <w:proofErr w:type="spellStart"/>
            <w:r w:rsidRPr="00996691">
              <w:rPr>
                <w:rFonts w:hint="eastAsia"/>
                <w:sz w:val="20"/>
                <w:szCs w:val="20"/>
              </w:rPr>
              <w:t>Yinsheng</w:t>
            </w:r>
            <w:proofErr w:type="spellEnd"/>
            <w:r w:rsidRPr="00996691">
              <w:rPr>
                <w:sz w:val="20"/>
                <w:szCs w:val="20"/>
              </w:rPr>
              <w:t xml:space="preserve"> Li (</w:t>
            </w:r>
            <w:hyperlink r:id="rId62" w:history="1">
              <w:r w:rsidRPr="00996691">
                <w:rPr>
                  <w:rStyle w:val="Hyperlink"/>
                  <w:rFonts w:hint="eastAsia"/>
                  <w:sz w:val="20"/>
                  <w:szCs w:val="20"/>
                </w:rPr>
                <w:t>liyinsheng</w:t>
              </w:r>
              <w:r w:rsidRPr="00996691">
                <w:rPr>
                  <w:rStyle w:val="Hyperlink"/>
                  <w:sz w:val="20"/>
                  <w:szCs w:val="20"/>
                </w:rPr>
                <w:t>@nimte.ac.cn</w:t>
              </w:r>
            </w:hyperlink>
            <w:r w:rsidRPr="00996691">
              <w:rPr>
                <w:sz w:val="20"/>
                <w:szCs w:val="20"/>
              </w:rPr>
              <w:t xml:space="preserve">) and </w:t>
            </w:r>
            <w:proofErr w:type="spellStart"/>
            <w:r w:rsidRPr="00996691">
              <w:rPr>
                <w:sz w:val="20"/>
                <w:szCs w:val="20"/>
              </w:rPr>
              <w:t>Dr.</w:t>
            </w:r>
            <w:proofErr w:type="spellEnd"/>
            <w:r w:rsidRPr="00996691">
              <w:rPr>
                <w:sz w:val="20"/>
                <w:szCs w:val="20"/>
              </w:rPr>
              <w:t xml:space="preserve"> Hao Chen (</w:t>
            </w:r>
            <w:hyperlink r:id="rId63" w:history="1">
              <w:r w:rsidRPr="00996691">
                <w:rPr>
                  <w:rStyle w:val="Hyperlink"/>
                  <w:sz w:val="20"/>
                  <w:szCs w:val="20"/>
                </w:rPr>
                <w:t>Hao.Chen@nottingham.edu.cn</w:t>
              </w:r>
            </w:hyperlink>
            <w:r w:rsidRPr="00996691">
              <w:rPr>
                <w:sz w:val="20"/>
                <w:szCs w:val="20"/>
              </w:rPr>
              <w:t>).</w:t>
            </w:r>
          </w:p>
        </w:tc>
      </w:tr>
      <w:tr w:rsidR="00920259" w:rsidRPr="00996691" w14:paraId="29746352" w14:textId="77777777" w:rsidTr="00253621">
        <w:tc>
          <w:tcPr>
            <w:tcW w:w="2065" w:type="dxa"/>
            <w:shd w:val="clear" w:color="auto" w:fill="FFFF00"/>
            <w:hideMark/>
          </w:tcPr>
          <w:p w14:paraId="0818DA16"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3C732C39" w14:textId="6762932F" w:rsidR="00920259" w:rsidRPr="00996691" w:rsidRDefault="002B3C8C" w:rsidP="002B3C8C">
            <w:pPr>
              <w:rPr>
                <w:b/>
                <w:sz w:val="20"/>
                <w:szCs w:val="20"/>
              </w:rPr>
            </w:pPr>
            <w:r w:rsidRPr="00996691">
              <w:rPr>
                <w:b/>
                <w:sz w:val="20"/>
                <w:szCs w:val="20"/>
              </w:rPr>
              <w:t>Development of h</w:t>
            </w:r>
            <w:r w:rsidRPr="00996691">
              <w:rPr>
                <w:rFonts w:hint="eastAsia"/>
                <w:b/>
                <w:sz w:val="20"/>
                <w:szCs w:val="20"/>
              </w:rPr>
              <w:t>i</w:t>
            </w:r>
            <w:r w:rsidRPr="00996691">
              <w:rPr>
                <w:b/>
                <w:sz w:val="20"/>
                <w:szCs w:val="20"/>
              </w:rPr>
              <w:t>gh-performance environmentally friendly perovskite light emitting diodes</w:t>
            </w:r>
          </w:p>
        </w:tc>
      </w:tr>
      <w:tr w:rsidR="002B3C8C" w:rsidRPr="00996691" w14:paraId="4B760429" w14:textId="77777777" w:rsidTr="002B3C8C">
        <w:tc>
          <w:tcPr>
            <w:tcW w:w="2065" w:type="dxa"/>
          </w:tcPr>
          <w:p w14:paraId="1758CBF9" w14:textId="77777777" w:rsidR="002B3C8C" w:rsidRPr="00996691" w:rsidRDefault="002B3C8C" w:rsidP="00253621">
            <w:pPr>
              <w:rPr>
                <w:b/>
                <w:sz w:val="20"/>
                <w:szCs w:val="20"/>
              </w:rPr>
            </w:pPr>
            <w:r w:rsidRPr="00996691">
              <w:rPr>
                <w:rStyle w:val="Strong"/>
                <w:sz w:val="20"/>
                <w:szCs w:val="20"/>
              </w:rPr>
              <w:t>NIMTE Supervisor</w:t>
            </w:r>
          </w:p>
        </w:tc>
        <w:tc>
          <w:tcPr>
            <w:tcW w:w="7285" w:type="dxa"/>
            <w:shd w:val="clear" w:color="auto" w:fill="auto"/>
          </w:tcPr>
          <w:p w14:paraId="42FEFE7E" w14:textId="76999EF3" w:rsidR="002B3C8C" w:rsidRPr="00996691" w:rsidRDefault="002B3C8C" w:rsidP="00253621">
            <w:pPr>
              <w:rPr>
                <w:sz w:val="20"/>
                <w:szCs w:val="20"/>
              </w:rPr>
            </w:pPr>
            <w:hyperlink r:id="rId64" w:history="1">
              <w:proofErr w:type="spellStart"/>
              <w:r w:rsidRPr="00996691">
                <w:rPr>
                  <w:rStyle w:val="Hyperlink"/>
                  <w:sz w:val="20"/>
                  <w:szCs w:val="20"/>
                </w:rPr>
                <w:t>Dr.</w:t>
              </w:r>
              <w:proofErr w:type="spellEnd"/>
              <w:r w:rsidRPr="00996691">
                <w:rPr>
                  <w:rStyle w:val="Hyperlink"/>
                  <w:sz w:val="20"/>
                  <w:szCs w:val="20"/>
                </w:rPr>
                <w:t xml:space="preserve"> </w:t>
              </w:r>
              <w:proofErr w:type="spellStart"/>
              <w:r w:rsidRPr="00996691">
                <w:rPr>
                  <w:rStyle w:val="Hyperlink"/>
                  <w:sz w:val="20"/>
                  <w:szCs w:val="20"/>
                </w:rPr>
                <w:t>Chaoyu</w:t>
              </w:r>
              <w:proofErr w:type="spellEnd"/>
              <w:r w:rsidRPr="00996691">
                <w:rPr>
                  <w:rStyle w:val="Hyperlink"/>
                  <w:sz w:val="20"/>
                  <w:szCs w:val="20"/>
                </w:rPr>
                <w:t xml:space="preserve"> Xiang</w:t>
              </w:r>
            </w:hyperlink>
          </w:p>
        </w:tc>
      </w:tr>
      <w:tr w:rsidR="002B3C8C" w:rsidRPr="00996691" w14:paraId="51CE656B" w14:textId="77777777" w:rsidTr="002B3C8C">
        <w:tc>
          <w:tcPr>
            <w:tcW w:w="2065" w:type="dxa"/>
          </w:tcPr>
          <w:p w14:paraId="098A7150" w14:textId="77777777" w:rsidR="002B3C8C" w:rsidRPr="00996691" w:rsidRDefault="002B3C8C" w:rsidP="00253621">
            <w:pPr>
              <w:rPr>
                <w:b/>
                <w:sz w:val="20"/>
                <w:szCs w:val="20"/>
              </w:rPr>
            </w:pPr>
            <w:r w:rsidRPr="00996691">
              <w:rPr>
                <w:b/>
                <w:sz w:val="20"/>
                <w:szCs w:val="20"/>
              </w:rPr>
              <w:t>UNNC Supervisor(s)</w:t>
            </w:r>
          </w:p>
        </w:tc>
        <w:tc>
          <w:tcPr>
            <w:tcW w:w="7285" w:type="dxa"/>
            <w:shd w:val="clear" w:color="auto" w:fill="auto"/>
          </w:tcPr>
          <w:p w14:paraId="21479290" w14:textId="59D8B942" w:rsidR="002B3C8C" w:rsidRPr="00996691" w:rsidRDefault="002B3C8C" w:rsidP="00253621">
            <w:pPr>
              <w:rPr>
                <w:sz w:val="20"/>
                <w:szCs w:val="20"/>
              </w:rPr>
            </w:pPr>
            <w:hyperlink r:id="rId65" w:history="1">
              <w:proofErr w:type="spellStart"/>
              <w:r w:rsidRPr="00996691">
                <w:rPr>
                  <w:rStyle w:val="Hyperlink"/>
                  <w:sz w:val="20"/>
                  <w:szCs w:val="20"/>
                </w:rPr>
                <w:t>Dr.</w:t>
              </w:r>
              <w:proofErr w:type="spellEnd"/>
              <w:r w:rsidRPr="00996691">
                <w:rPr>
                  <w:rStyle w:val="Hyperlink"/>
                  <w:sz w:val="20"/>
                  <w:szCs w:val="20"/>
                </w:rPr>
                <w:t xml:space="preserve"> Hao Chen</w:t>
              </w:r>
            </w:hyperlink>
          </w:p>
        </w:tc>
      </w:tr>
      <w:tr w:rsidR="002B3C8C" w:rsidRPr="00996691" w14:paraId="438CA529" w14:textId="77777777" w:rsidTr="002B3C8C">
        <w:tc>
          <w:tcPr>
            <w:tcW w:w="2065" w:type="dxa"/>
          </w:tcPr>
          <w:p w14:paraId="7615A22B" w14:textId="77777777" w:rsidR="002B3C8C" w:rsidRPr="00996691" w:rsidRDefault="002B3C8C"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60B2B9BE" w14:textId="4AC07326" w:rsidR="002B3C8C" w:rsidRPr="00996691" w:rsidRDefault="002B3C8C" w:rsidP="00253621">
            <w:pPr>
              <w:jc w:val="both"/>
              <w:rPr>
                <w:sz w:val="20"/>
                <w:szCs w:val="20"/>
              </w:rPr>
            </w:pPr>
            <w:r w:rsidRPr="00996691">
              <w:rPr>
                <w:sz w:val="20"/>
                <w:szCs w:val="20"/>
              </w:rPr>
              <w:t>Metal halide perovskites based on Pb have been successful in various fields, including solar power generation, display, and lighting. However, the commercial application of Pb-based perovskites is hindered by the toxicity of heavy metal components. Additionally, current fabrication process of Pb-based perovskites involves toxic organic solvents such as dimethyl sulfoxide and energy-consuming steps like vapour deposition. The limitations of Pb-based perovskites make it difficult to meet environmentally friendly standards. Therefore, this project aims to fabricate high-performance, environmentally friendly perovskite light-emitting diodes. The project proposes the investigation of three directions: (</w:t>
            </w:r>
            <w:proofErr w:type="spellStart"/>
            <w:r w:rsidRPr="00996691">
              <w:rPr>
                <w:sz w:val="20"/>
                <w:szCs w:val="20"/>
              </w:rPr>
              <w:t>i</w:t>
            </w:r>
            <w:proofErr w:type="spellEnd"/>
            <w:r w:rsidRPr="00996691">
              <w:rPr>
                <w:sz w:val="20"/>
                <w:szCs w:val="20"/>
              </w:rPr>
              <w:t>) designing non-toxic Pb-free perovskites, (ii) substituting current toxic solvents with green solvents, and (iii) developing energy-saving non-vacuum fabrication processes for Pb-free perovskite light-emitting diodes. The aim of this project is to create a new path for perovskite commercialization in the real world.</w:t>
            </w:r>
          </w:p>
        </w:tc>
      </w:tr>
      <w:tr w:rsidR="002B3C8C" w:rsidRPr="00996691" w14:paraId="12821667" w14:textId="77777777" w:rsidTr="002B3C8C">
        <w:tc>
          <w:tcPr>
            <w:tcW w:w="2065" w:type="dxa"/>
          </w:tcPr>
          <w:p w14:paraId="05A8E865" w14:textId="77777777" w:rsidR="002B3C8C" w:rsidRPr="00996691" w:rsidRDefault="002B3C8C" w:rsidP="00253621">
            <w:pPr>
              <w:rPr>
                <w:b/>
                <w:sz w:val="20"/>
                <w:szCs w:val="20"/>
              </w:rPr>
            </w:pPr>
            <w:r w:rsidRPr="00996691">
              <w:rPr>
                <w:b/>
                <w:sz w:val="20"/>
                <w:szCs w:val="20"/>
              </w:rPr>
              <w:t>Contact points</w:t>
            </w:r>
          </w:p>
        </w:tc>
        <w:tc>
          <w:tcPr>
            <w:tcW w:w="7285" w:type="dxa"/>
            <w:shd w:val="clear" w:color="auto" w:fill="auto"/>
          </w:tcPr>
          <w:p w14:paraId="52C60A33" w14:textId="32E31C3B" w:rsidR="002B3C8C" w:rsidRPr="00996691" w:rsidRDefault="002B3C8C" w:rsidP="00253621">
            <w:pPr>
              <w:rPr>
                <w:sz w:val="20"/>
                <w:szCs w:val="20"/>
              </w:rPr>
            </w:pPr>
            <w:r w:rsidRPr="00996691">
              <w:rPr>
                <w:sz w:val="20"/>
                <w:szCs w:val="20"/>
              </w:rPr>
              <w:t xml:space="preserve">Informal inquiries may be addressed to </w:t>
            </w:r>
            <w:proofErr w:type="spellStart"/>
            <w:r w:rsidRPr="00996691">
              <w:rPr>
                <w:sz w:val="20"/>
                <w:szCs w:val="20"/>
              </w:rPr>
              <w:t>Dr.</w:t>
            </w:r>
            <w:proofErr w:type="spellEnd"/>
            <w:r w:rsidRPr="00996691">
              <w:rPr>
                <w:sz w:val="20"/>
                <w:szCs w:val="20"/>
              </w:rPr>
              <w:t xml:space="preserve"> Hao Chen (</w:t>
            </w:r>
            <w:hyperlink r:id="rId66" w:history="1">
              <w:r w:rsidRPr="00996691">
                <w:rPr>
                  <w:rStyle w:val="Hyperlink"/>
                  <w:sz w:val="20"/>
                  <w:szCs w:val="20"/>
                </w:rPr>
                <w:t>Hao.Chen@nottingham.edu.cn</w:t>
              </w:r>
            </w:hyperlink>
            <w:r w:rsidRPr="00996691">
              <w:rPr>
                <w:sz w:val="20"/>
                <w:szCs w:val="20"/>
              </w:rPr>
              <w:t xml:space="preserve">) and </w:t>
            </w:r>
            <w:proofErr w:type="spellStart"/>
            <w:r w:rsidRPr="00996691">
              <w:rPr>
                <w:sz w:val="20"/>
                <w:szCs w:val="20"/>
              </w:rPr>
              <w:t>Dr.</w:t>
            </w:r>
            <w:proofErr w:type="spellEnd"/>
            <w:r w:rsidRPr="00996691">
              <w:rPr>
                <w:sz w:val="20"/>
                <w:szCs w:val="20"/>
              </w:rPr>
              <w:t xml:space="preserve"> </w:t>
            </w:r>
            <w:proofErr w:type="spellStart"/>
            <w:r w:rsidRPr="00996691">
              <w:rPr>
                <w:sz w:val="20"/>
                <w:szCs w:val="20"/>
              </w:rPr>
              <w:t>Chaoyu</w:t>
            </w:r>
            <w:proofErr w:type="spellEnd"/>
            <w:r w:rsidRPr="00996691">
              <w:rPr>
                <w:sz w:val="20"/>
                <w:szCs w:val="20"/>
              </w:rPr>
              <w:t xml:space="preserve"> Xiang (</w:t>
            </w:r>
            <w:hyperlink r:id="rId67" w:history="1">
              <w:r w:rsidRPr="00996691">
                <w:rPr>
                  <w:rStyle w:val="Hyperlink"/>
                  <w:sz w:val="20"/>
                  <w:szCs w:val="20"/>
                </w:rPr>
                <w:t>xiangchaoyu@nimte.ac.cn</w:t>
              </w:r>
            </w:hyperlink>
            <w:r w:rsidRPr="00996691">
              <w:rPr>
                <w:sz w:val="20"/>
                <w:szCs w:val="20"/>
              </w:rPr>
              <w:t>).</w:t>
            </w:r>
          </w:p>
        </w:tc>
      </w:tr>
      <w:tr w:rsidR="00920259" w:rsidRPr="00996691" w14:paraId="2E4C15FD" w14:textId="77777777" w:rsidTr="00253621">
        <w:tc>
          <w:tcPr>
            <w:tcW w:w="2065" w:type="dxa"/>
            <w:shd w:val="clear" w:color="auto" w:fill="FFFF00"/>
            <w:hideMark/>
          </w:tcPr>
          <w:p w14:paraId="711307BE"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021D04C1" w14:textId="57A2AEE1" w:rsidR="00920259" w:rsidRPr="00996691" w:rsidRDefault="002B3C8C" w:rsidP="00253621">
            <w:pPr>
              <w:spacing w:after="120" w:line="240" w:lineRule="auto"/>
              <w:rPr>
                <w:rFonts w:cstheme="minorHAnsi"/>
                <w:b/>
                <w:bCs/>
                <w:color w:val="000000" w:themeColor="text1"/>
                <w:sz w:val="20"/>
                <w:szCs w:val="20"/>
              </w:rPr>
            </w:pPr>
            <w:r w:rsidRPr="00996691">
              <w:rPr>
                <w:b/>
                <w:sz w:val="20"/>
                <w:szCs w:val="20"/>
              </w:rPr>
              <w:t>Machine Learning-enabled composition and structure design of lightweight wear- and corrosion-resistant metal matrix composites</w:t>
            </w:r>
          </w:p>
        </w:tc>
      </w:tr>
      <w:tr w:rsidR="002B3C8C" w:rsidRPr="00996691" w14:paraId="74C0C34B" w14:textId="77777777" w:rsidTr="002B3C8C">
        <w:tc>
          <w:tcPr>
            <w:tcW w:w="2065" w:type="dxa"/>
          </w:tcPr>
          <w:p w14:paraId="4F020510" w14:textId="77777777" w:rsidR="002B3C8C" w:rsidRPr="00996691" w:rsidRDefault="002B3C8C" w:rsidP="00253621">
            <w:pPr>
              <w:rPr>
                <w:b/>
                <w:sz w:val="20"/>
                <w:szCs w:val="20"/>
              </w:rPr>
            </w:pPr>
            <w:r w:rsidRPr="00996691">
              <w:rPr>
                <w:rStyle w:val="Strong"/>
                <w:sz w:val="20"/>
                <w:szCs w:val="20"/>
              </w:rPr>
              <w:lastRenderedPageBreak/>
              <w:t>NIMTE Supervisor</w:t>
            </w:r>
          </w:p>
        </w:tc>
        <w:tc>
          <w:tcPr>
            <w:tcW w:w="7285" w:type="dxa"/>
            <w:shd w:val="clear" w:color="auto" w:fill="auto"/>
          </w:tcPr>
          <w:p w14:paraId="1B891394" w14:textId="77777777" w:rsidR="002B3C8C" w:rsidRPr="00996691" w:rsidRDefault="002B3C8C" w:rsidP="00253621">
            <w:pPr>
              <w:rPr>
                <w:sz w:val="20"/>
                <w:szCs w:val="20"/>
              </w:rPr>
            </w:pPr>
            <w:hyperlink r:id="rId68" w:history="1">
              <w:r w:rsidRPr="00996691">
                <w:rPr>
                  <w:rStyle w:val="Hyperlink"/>
                  <w:rFonts w:hint="eastAsia"/>
                  <w:sz w:val="20"/>
                  <w:szCs w:val="20"/>
                </w:rPr>
                <w:t>Prof</w:t>
              </w:r>
              <w:r w:rsidRPr="00996691">
                <w:rPr>
                  <w:rStyle w:val="Hyperlink"/>
                  <w:sz w:val="20"/>
                  <w:szCs w:val="20"/>
                </w:rPr>
                <w:t xml:space="preserve">. </w:t>
              </w:r>
              <w:proofErr w:type="spellStart"/>
              <w:r w:rsidRPr="00996691">
                <w:rPr>
                  <w:rStyle w:val="Hyperlink"/>
                  <w:sz w:val="20"/>
                  <w:szCs w:val="20"/>
                </w:rPr>
                <w:t>Keke</w:t>
              </w:r>
              <w:proofErr w:type="spellEnd"/>
              <w:r w:rsidRPr="00996691">
                <w:rPr>
                  <w:rStyle w:val="Hyperlink"/>
                  <w:sz w:val="20"/>
                  <w:szCs w:val="20"/>
                </w:rPr>
                <w:t xml:space="preserve"> Chang</w:t>
              </w:r>
            </w:hyperlink>
          </w:p>
        </w:tc>
      </w:tr>
      <w:tr w:rsidR="002B3C8C" w:rsidRPr="00996691" w14:paraId="439134F7" w14:textId="77777777" w:rsidTr="002B3C8C">
        <w:tc>
          <w:tcPr>
            <w:tcW w:w="2065" w:type="dxa"/>
          </w:tcPr>
          <w:p w14:paraId="22110CBC" w14:textId="77777777" w:rsidR="002B3C8C" w:rsidRPr="00996691" w:rsidRDefault="002B3C8C" w:rsidP="00253621">
            <w:pPr>
              <w:rPr>
                <w:b/>
                <w:sz w:val="20"/>
                <w:szCs w:val="20"/>
              </w:rPr>
            </w:pPr>
            <w:r w:rsidRPr="00996691">
              <w:rPr>
                <w:b/>
                <w:sz w:val="20"/>
                <w:szCs w:val="20"/>
              </w:rPr>
              <w:t>UNNC Supervisor(s)</w:t>
            </w:r>
          </w:p>
        </w:tc>
        <w:tc>
          <w:tcPr>
            <w:tcW w:w="7285" w:type="dxa"/>
            <w:shd w:val="clear" w:color="auto" w:fill="auto"/>
          </w:tcPr>
          <w:p w14:paraId="53CEE76D" w14:textId="45B7CD42" w:rsidR="002B3C8C" w:rsidRPr="00996691" w:rsidRDefault="002B3C8C" w:rsidP="00253621">
            <w:pPr>
              <w:rPr>
                <w:sz w:val="20"/>
                <w:szCs w:val="20"/>
              </w:rPr>
            </w:pPr>
            <w:hyperlink r:id="rId69" w:history="1">
              <w:proofErr w:type="spellStart"/>
              <w:r w:rsidRPr="00996691">
                <w:rPr>
                  <w:rStyle w:val="Hyperlink"/>
                  <w:sz w:val="20"/>
                  <w:szCs w:val="20"/>
                </w:rPr>
                <w:t>Dr.</w:t>
              </w:r>
              <w:proofErr w:type="spellEnd"/>
              <w:r w:rsidRPr="00996691">
                <w:rPr>
                  <w:rStyle w:val="Hyperlink"/>
                  <w:sz w:val="20"/>
                  <w:szCs w:val="20"/>
                </w:rPr>
                <w:t xml:space="preserve"> Hao Chen</w:t>
              </w:r>
            </w:hyperlink>
          </w:p>
        </w:tc>
      </w:tr>
      <w:tr w:rsidR="002B3C8C" w:rsidRPr="00996691" w14:paraId="5CF22400" w14:textId="77777777" w:rsidTr="002B3C8C">
        <w:tc>
          <w:tcPr>
            <w:tcW w:w="2065" w:type="dxa"/>
          </w:tcPr>
          <w:p w14:paraId="34A9B595" w14:textId="77777777" w:rsidR="002B3C8C" w:rsidRPr="00996691" w:rsidRDefault="002B3C8C"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6DA7E467" w14:textId="77777777" w:rsidR="002B3C8C" w:rsidRPr="00996691" w:rsidRDefault="002B3C8C" w:rsidP="00253621">
            <w:pPr>
              <w:rPr>
                <w:sz w:val="20"/>
                <w:szCs w:val="20"/>
              </w:rPr>
            </w:pPr>
            <w:r w:rsidRPr="00996691">
              <w:rPr>
                <w:sz w:val="20"/>
                <w:szCs w:val="20"/>
              </w:rPr>
              <w:t>This project aims to develop an AI-driven design and optimization loop of lightweight metal matrix composites (MMCs) by integrating machine learning and image recognition technologies. The focus is on using these advanced techniques to improve the wear- and corrosion-resistance of MMCs synergistically. Specifically, the project will explore data-driven methods for predicting phase transformation behaviours, improving interface microstructures, and increasing manufacturing efficiency. The incorporation of image recognition will enable more accurate analysis and characterization of MMCs, and help to establish the interactive relationship of composition-structure-performance. This innovative approach promises to push the boundaries of material science, potentially leading to significant advancements in various modern industrial sectors.</w:t>
            </w:r>
          </w:p>
        </w:tc>
      </w:tr>
      <w:tr w:rsidR="002B3C8C" w:rsidRPr="00996691" w14:paraId="3CDBC712" w14:textId="77777777" w:rsidTr="002B3C8C">
        <w:tc>
          <w:tcPr>
            <w:tcW w:w="2065" w:type="dxa"/>
          </w:tcPr>
          <w:p w14:paraId="505BF315" w14:textId="77777777" w:rsidR="002B3C8C" w:rsidRPr="00996691" w:rsidRDefault="002B3C8C" w:rsidP="00253621">
            <w:pPr>
              <w:rPr>
                <w:b/>
                <w:sz w:val="20"/>
                <w:szCs w:val="20"/>
              </w:rPr>
            </w:pPr>
            <w:r w:rsidRPr="00996691">
              <w:rPr>
                <w:b/>
                <w:sz w:val="20"/>
                <w:szCs w:val="20"/>
              </w:rPr>
              <w:t>Contact points</w:t>
            </w:r>
          </w:p>
        </w:tc>
        <w:tc>
          <w:tcPr>
            <w:tcW w:w="7285" w:type="dxa"/>
            <w:shd w:val="clear" w:color="auto" w:fill="auto"/>
          </w:tcPr>
          <w:p w14:paraId="1A43FA08" w14:textId="01E613B8" w:rsidR="002B3C8C" w:rsidRPr="00996691" w:rsidRDefault="002B3C8C" w:rsidP="00253621">
            <w:pPr>
              <w:rPr>
                <w:sz w:val="20"/>
                <w:szCs w:val="20"/>
              </w:rPr>
            </w:pPr>
            <w:r w:rsidRPr="00996691">
              <w:rPr>
                <w:sz w:val="20"/>
                <w:szCs w:val="20"/>
              </w:rPr>
              <w:t xml:space="preserve">Informal inquiries may be addressed to Prof. </w:t>
            </w:r>
            <w:proofErr w:type="spellStart"/>
            <w:r w:rsidRPr="00996691">
              <w:rPr>
                <w:sz w:val="20"/>
                <w:szCs w:val="20"/>
              </w:rPr>
              <w:t>Keke</w:t>
            </w:r>
            <w:proofErr w:type="spellEnd"/>
            <w:r w:rsidRPr="00996691">
              <w:rPr>
                <w:sz w:val="20"/>
                <w:szCs w:val="20"/>
              </w:rPr>
              <w:t xml:space="preserve"> Chang (</w:t>
            </w:r>
            <w:hyperlink r:id="rId70" w:history="1">
              <w:r w:rsidRPr="00996691">
                <w:rPr>
                  <w:rStyle w:val="Hyperlink"/>
                  <w:sz w:val="20"/>
                  <w:szCs w:val="20"/>
                </w:rPr>
                <w:t>changkeke@nimte.ac.cn</w:t>
              </w:r>
            </w:hyperlink>
            <w:r w:rsidRPr="00996691">
              <w:rPr>
                <w:sz w:val="20"/>
                <w:szCs w:val="20"/>
              </w:rPr>
              <w:t xml:space="preserve"> and </w:t>
            </w:r>
            <w:proofErr w:type="spellStart"/>
            <w:r w:rsidRPr="00996691">
              <w:rPr>
                <w:sz w:val="20"/>
                <w:szCs w:val="20"/>
              </w:rPr>
              <w:t>Dr.</w:t>
            </w:r>
            <w:proofErr w:type="spellEnd"/>
            <w:r w:rsidRPr="00996691">
              <w:rPr>
                <w:sz w:val="20"/>
                <w:szCs w:val="20"/>
              </w:rPr>
              <w:t xml:space="preserve"> Hao Chen</w:t>
            </w:r>
            <w:r w:rsidRPr="00996691">
              <w:rPr>
                <w:color w:val="FF0000"/>
                <w:sz w:val="20"/>
                <w:szCs w:val="20"/>
              </w:rPr>
              <w:t xml:space="preserve"> </w:t>
            </w:r>
            <w:r w:rsidRPr="00996691">
              <w:rPr>
                <w:sz w:val="20"/>
                <w:szCs w:val="20"/>
              </w:rPr>
              <w:t>(</w:t>
            </w:r>
            <w:hyperlink r:id="rId71" w:history="1">
              <w:r w:rsidRPr="00996691">
                <w:rPr>
                  <w:rStyle w:val="Hyperlink"/>
                  <w:sz w:val="20"/>
                  <w:szCs w:val="20"/>
                </w:rPr>
                <w:t>Hao.Chen@nottingham.edu.cn</w:t>
              </w:r>
            </w:hyperlink>
            <w:r w:rsidRPr="00996691">
              <w:rPr>
                <w:sz w:val="20"/>
                <w:szCs w:val="20"/>
              </w:rPr>
              <w:t>).</w:t>
            </w:r>
          </w:p>
        </w:tc>
      </w:tr>
      <w:tr w:rsidR="00920259" w:rsidRPr="00996691" w14:paraId="53691455" w14:textId="77777777" w:rsidTr="00253621">
        <w:tc>
          <w:tcPr>
            <w:tcW w:w="2065" w:type="dxa"/>
            <w:shd w:val="clear" w:color="auto" w:fill="FFFF00"/>
            <w:hideMark/>
          </w:tcPr>
          <w:p w14:paraId="37F45564"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337CBCF0" w14:textId="0E49A4CA" w:rsidR="00920259" w:rsidRPr="00996691" w:rsidRDefault="002B3C8C" w:rsidP="00253621">
            <w:pPr>
              <w:spacing w:after="120" w:line="240" w:lineRule="auto"/>
              <w:rPr>
                <w:rFonts w:cstheme="minorHAnsi"/>
                <w:b/>
                <w:bCs/>
                <w:color w:val="000000" w:themeColor="text1"/>
                <w:sz w:val="20"/>
                <w:szCs w:val="20"/>
              </w:rPr>
            </w:pPr>
            <w:r w:rsidRPr="00996691">
              <w:rPr>
                <w:rFonts w:hint="eastAsia"/>
                <w:b/>
                <w:sz w:val="20"/>
                <w:szCs w:val="20"/>
              </w:rPr>
              <w:t>Research</w:t>
            </w:r>
            <w:r w:rsidRPr="00996691">
              <w:rPr>
                <w:b/>
                <w:sz w:val="20"/>
                <w:szCs w:val="20"/>
              </w:rPr>
              <w:t xml:space="preserve"> on thermal-sprayed </w:t>
            </w:r>
            <w:r w:rsidRPr="00996691">
              <w:rPr>
                <w:rFonts w:hint="eastAsia"/>
                <w:b/>
                <w:sz w:val="20"/>
                <w:szCs w:val="20"/>
              </w:rPr>
              <w:t>functional</w:t>
            </w:r>
            <w:r w:rsidRPr="00996691">
              <w:rPr>
                <w:b/>
                <w:sz w:val="20"/>
                <w:szCs w:val="20"/>
              </w:rPr>
              <w:t xml:space="preserve"> </w:t>
            </w:r>
            <w:r w:rsidRPr="00996691">
              <w:rPr>
                <w:rFonts w:hint="eastAsia"/>
                <w:b/>
                <w:sz w:val="20"/>
                <w:szCs w:val="20"/>
              </w:rPr>
              <w:t>ceramic</w:t>
            </w:r>
            <w:r w:rsidRPr="00996691">
              <w:rPr>
                <w:b/>
                <w:sz w:val="20"/>
                <w:szCs w:val="20"/>
              </w:rPr>
              <w:t xml:space="preserve"> </w:t>
            </w:r>
            <w:r w:rsidRPr="00996691">
              <w:rPr>
                <w:rFonts w:hint="eastAsia"/>
                <w:b/>
                <w:sz w:val="20"/>
                <w:szCs w:val="20"/>
              </w:rPr>
              <w:t>coatings</w:t>
            </w:r>
            <w:r w:rsidRPr="00996691">
              <w:rPr>
                <w:b/>
                <w:sz w:val="20"/>
                <w:szCs w:val="20"/>
              </w:rPr>
              <w:t xml:space="preserve"> with photothermal </w:t>
            </w:r>
            <w:r w:rsidRPr="00996691">
              <w:rPr>
                <w:rFonts w:hint="eastAsia"/>
                <w:b/>
                <w:sz w:val="20"/>
                <w:szCs w:val="20"/>
              </w:rPr>
              <w:t>propert</w:t>
            </w:r>
            <w:r w:rsidRPr="00996691">
              <w:rPr>
                <w:b/>
                <w:sz w:val="20"/>
                <w:szCs w:val="20"/>
              </w:rPr>
              <w:t>y</w:t>
            </w:r>
          </w:p>
        </w:tc>
      </w:tr>
      <w:tr w:rsidR="002B3C8C" w:rsidRPr="00996691" w14:paraId="2260F329" w14:textId="77777777" w:rsidTr="002B3C8C">
        <w:tc>
          <w:tcPr>
            <w:tcW w:w="2065" w:type="dxa"/>
          </w:tcPr>
          <w:p w14:paraId="659DAEE7" w14:textId="77777777" w:rsidR="002B3C8C" w:rsidRPr="00996691" w:rsidRDefault="002B3C8C" w:rsidP="00253621">
            <w:pPr>
              <w:rPr>
                <w:b/>
                <w:sz w:val="20"/>
                <w:szCs w:val="20"/>
              </w:rPr>
            </w:pPr>
            <w:r w:rsidRPr="00996691">
              <w:rPr>
                <w:rStyle w:val="Strong"/>
                <w:sz w:val="20"/>
                <w:szCs w:val="20"/>
              </w:rPr>
              <w:t>NIMTE Supervisor</w:t>
            </w:r>
          </w:p>
        </w:tc>
        <w:tc>
          <w:tcPr>
            <w:tcW w:w="7285" w:type="dxa"/>
            <w:shd w:val="clear" w:color="auto" w:fill="auto"/>
          </w:tcPr>
          <w:p w14:paraId="0C47324A" w14:textId="3F5C263E" w:rsidR="002B3C8C" w:rsidRPr="00996691" w:rsidRDefault="002B3C8C" w:rsidP="00253621">
            <w:pPr>
              <w:rPr>
                <w:sz w:val="20"/>
                <w:szCs w:val="20"/>
              </w:rPr>
            </w:pPr>
            <w:hyperlink r:id="rId72" w:history="1">
              <w:r w:rsidRPr="00996691">
                <w:rPr>
                  <w:rStyle w:val="Hyperlink"/>
                  <w:rFonts w:hint="eastAsia"/>
                  <w:sz w:val="20"/>
                  <w:szCs w:val="20"/>
                </w:rPr>
                <w:t>P</w:t>
              </w:r>
              <w:r w:rsidRPr="00996691">
                <w:rPr>
                  <w:rStyle w:val="Hyperlink"/>
                  <w:sz w:val="20"/>
                  <w:szCs w:val="20"/>
                </w:rPr>
                <w:t>rof. Hua Li</w:t>
              </w:r>
            </w:hyperlink>
          </w:p>
        </w:tc>
      </w:tr>
      <w:tr w:rsidR="002B3C8C" w:rsidRPr="00996691" w14:paraId="23423BC7" w14:textId="77777777" w:rsidTr="002B3C8C">
        <w:tc>
          <w:tcPr>
            <w:tcW w:w="2065" w:type="dxa"/>
          </w:tcPr>
          <w:p w14:paraId="7C5D4129" w14:textId="77777777" w:rsidR="002B3C8C" w:rsidRPr="00996691" w:rsidRDefault="002B3C8C" w:rsidP="00253621">
            <w:pPr>
              <w:rPr>
                <w:b/>
                <w:sz w:val="20"/>
                <w:szCs w:val="20"/>
              </w:rPr>
            </w:pPr>
            <w:r w:rsidRPr="00996691">
              <w:rPr>
                <w:b/>
                <w:sz w:val="20"/>
                <w:szCs w:val="20"/>
              </w:rPr>
              <w:t>UNNC Supervisor(s)</w:t>
            </w:r>
          </w:p>
        </w:tc>
        <w:tc>
          <w:tcPr>
            <w:tcW w:w="7285" w:type="dxa"/>
            <w:shd w:val="clear" w:color="auto" w:fill="auto"/>
          </w:tcPr>
          <w:p w14:paraId="4408DE3A" w14:textId="43C7AE53" w:rsidR="002B3C8C" w:rsidRPr="00996691" w:rsidRDefault="002B3C8C" w:rsidP="00253621">
            <w:pPr>
              <w:rPr>
                <w:sz w:val="20"/>
                <w:szCs w:val="20"/>
              </w:rPr>
            </w:pPr>
            <w:hyperlink r:id="rId73" w:history="1">
              <w:proofErr w:type="spellStart"/>
              <w:r w:rsidRPr="00996691">
                <w:rPr>
                  <w:rStyle w:val="Hyperlink"/>
                  <w:sz w:val="20"/>
                  <w:szCs w:val="20"/>
                </w:rPr>
                <w:t>Dr.</w:t>
              </w:r>
              <w:proofErr w:type="spellEnd"/>
              <w:r w:rsidRPr="00996691">
                <w:rPr>
                  <w:rStyle w:val="Hyperlink"/>
                  <w:sz w:val="20"/>
                  <w:szCs w:val="20"/>
                </w:rPr>
                <w:t xml:space="preserve"> Hao Chen</w:t>
              </w:r>
            </w:hyperlink>
          </w:p>
        </w:tc>
      </w:tr>
      <w:tr w:rsidR="002B3C8C" w:rsidRPr="00996691" w14:paraId="06D83E26" w14:textId="77777777" w:rsidTr="002B3C8C">
        <w:tc>
          <w:tcPr>
            <w:tcW w:w="2065" w:type="dxa"/>
          </w:tcPr>
          <w:p w14:paraId="3EFBF991" w14:textId="77777777" w:rsidR="002B3C8C" w:rsidRPr="00996691" w:rsidRDefault="002B3C8C"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63A1F2F6" w14:textId="77777777" w:rsidR="002B3C8C" w:rsidRPr="00996691" w:rsidRDefault="002B3C8C" w:rsidP="00253621">
            <w:pPr>
              <w:jc w:val="both"/>
              <w:rPr>
                <w:sz w:val="20"/>
                <w:szCs w:val="20"/>
              </w:rPr>
            </w:pPr>
            <w:r w:rsidRPr="00996691">
              <w:rPr>
                <w:sz w:val="20"/>
                <w:szCs w:val="20"/>
              </w:rPr>
              <w:t xml:space="preserve">Photothermal materials hold immense potential in many applications ranging from energy conversion to thermal management systems. The ability to harness and manipulate photothermal effect in ceramic coatings can contribute to </w:t>
            </w:r>
            <w:proofErr w:type="spellStart"/>
            <w:r w:rsidRPr="00996691">
              <w:rPr>
                <w:sz w:val="20"/>
                <w:szCs w:val="20"/>
              </w:rPr>
              <w:t>groundbreaking</w:t>
            </w:r>
            <w:proofErr w:type="spellEnd"/>
            <w:r w:rsidRPr="00996691">
              <w:rPr>
                <w:sz w:val="20"/>
                <w:szCs w:val="20"/>
              </w:rPr>
              <w:t xml:space="preserve"> advancements in renewable energy, environmental engineering, smart material design, and other fields.</w:t>
            </w:r>
          </w:p>
          <w:p w14:paraId="56F2A58D" w14:textId="77777777" w:rsidR="002B3C8C" w:rsidRPr="00996691" w:rsidRDefault="002B3C8C" w:rsidP="00253621">
            <w:pPr>
              <w:jc w:val="both"/>
              <w:rPr>
                <w:sz w:val="20"/>
                <w:szCs w:val="20"/>
              </w:rPr>
            </w:pPr>
            <w:r w:rsidRPr="00996691">
              <w:rPr>
                <w:sz w:val="20"/>
                <w:szCs w:val="20"/>
              </w:rPr>
              <w:t>Thermal spraying presents a versatile and effective method for fabricating these functional ceramic coatings. It allows for the deposition of coatings on a wide range of substrates, regardless of their melting points, providing a significant advantage in terms of material compatibility. Meanwhile, it offers the advantage of engineering coatings with specific microstructures and tailored properties.</w:t>
            </w:r>
          </w:p>
          <w:p w14:paraId="35C5F86D" w14:textId="77777777" w:rsidR="002B3C8C" w:rsidRPr="00996691" w:rsidRDefault="002B3C8C" w:rsidP="00253621">
            <w:pPr>
              <w:jc w:val="both"/>
              <w:rPr>
                <w:sz w:val="20"/>
                <w:szCs w:val="20"/>
              </w:rPr>
            </w:pPr>
            <w:r w:rsidRPr="00996691">
              <w:rPr>
                <w:sz w:val="20"/>
                <w:szCs w:val="20"/>
              </w:rPr>
              <w:t>The main objective of this project is to develop and optimise ceramic coatings that demonstrate superior photothermal efficiency and durability via thermal spraying. By harnessing the advantages of thermal spraying, this project aims to deliver transformative solutions that are economically viable and technologically advanced, setting new benchmarks in the field of photothermal ceramic coatings.</w:t>
            </w:r>
          </w:p>
        </w:tc>
      </w:tr>
      <w:tr w:rsidR="002B3C8C" w:rsidRPr="00996691" w14:paraId="2BBC5F62" w14:textId="77777777" w:rsidTr="002B3C8C">
        <w:tc>
          <w:tcPr>
            <w:tcW w:w="2065" w:type="dxa"/>
          </w:tcPr>
          <w:p w14:paraId="30D4F566" w14:textId="77777777" w:rsidR="002B3C8C" w:rsidRPr="00996691" w:rsidRDefault="002B3C8C" w:rsidP="00253621">
            <w:pPr>
              <w:rPr>
                <w:b/>
                <w:sz w:val="20"/>
                <w:szCs w:val="20"/>
              </w:rPr>
            </w:pPr>
            <w:r w:rsidRPr="00996691">
              <w:rPr>
                <w:b/>
                <w:sz w:val="20"/>
                <w:szCs w:val="20"/>
              </w:rPr>
              <w:t>Contact points</w:t>
            </w:r>
          </w:p>
        </w:tc>
        <w:tc>
          <w:tcPr>
            <w:tcW w:w="7285" w:type="dxa"/>
            <w:shd w:val="clear" w:color="auto" w:fill="auto"/>
          </w:tcPr>
          <w:p w14:paraId="788F47A4" w14:textId="6268412B" w:rsidR="002B3C8C" w:rsidRPr="00996691" w:rsidRDefault="002B3C8C" w:rsidP="00253621">
            <w:pPr>
              <w:rPr>
                <w:sz w:val="20"/>
                <w:szCs w:val="20"/>
              </w:rPr>
            </w:pPr>
            <w:r w:rsidRPr="00996691">
              <w:rPr>
                <w:sz w:val="20"/>
                <w:szCs w:val="20"/>
              </w:rPr>
              <w:t>Informal inquiries may be addressed to Prof. Hua Li (</w:t>
            </w:r>
            <w:hyperlink r:id="rId74" w:history="1">
              <w:r w:rsidRPr="00996691">
                <w:rPr>
                  <w:rStyle w:val="Hyperlink"/>
                  <w:sz w:val="20"/>
                  <w:szCs w:val="20"/>
                </w:rPr>
                <w:t>lihua@nimte.ac.cn</w:t>
              </w:r>
            </w:hyperlink>
            <w:r w:rsidRPr="00996691">
              <w:rPr>
                <w:sz w:val="20"/>
                <w:szCs w:val="20"/>
              </w:rPr>
              <w:t xml:space="preserve">) and </w:t>
            </w:r>
            <w:proofErr w:type="spellStart"/>
            <w:r w:rsidRPr="00996691">
              <w:rPr>
                <w:sz w:val="20"/>
                <w:szCs w:val="20"/>
              </w:rPr>
              <w:t>Dr.</w:t>
            </w:r>
            <w:proofErr w:type="spellEnd"/>
            <w:r w:rsidRPr="00996691">
              <w:rPr>
                <w:sz w:val="20"/>
                <w:szCs w:val="20"/>
              </w:rPr>
              <w:t xml:space="preserve"> Hao Chen (</w:t>
            </w:r>
            <w:hyperlink r:id="rId75" w:history="1">
              <w:r w:rsidRPr="00996691">
                <w:rPr>
                  <w:rStyle w:val="Hyperlink"/>
                  <w:sz w:val="20"/>
                  <w:szCs w:val="20"/>
                </w:rPr>
                <w:t>Hao.Chen@nottingham.edu.cn</w:t>
              </w:r>
            </w:hyperlink>
            <w:r w:rsidRPr="00996691">
              <w:rPr>
                <w:sz w:val="20"/>
                <w:szCs w:val="20"/>
              </w:rPr>
              <w:t>).</w:t>
            </w:r>
          </w:p>
        </w:tc>
      </w:tr>
      <w:tr w:rsidR="00920259" w:rsidRPr="00996691" w14:paraId="5818ED37" w14:textId="77777777" w:rsidTr="00996691">
        <w:trPr>
          <w:trHeight w:val="503"/>
        </w:trPr>
        <w:tc>
          <w:tcPr>
            <w:tcW w:w="2065" w:type="dxa"/>
            <w:shd w:val="clear" w:color="auto" w:fill="FFFF00"/>
            <w:hideMark/>
          </w:tcPr>
          <w:p w14:paraId="013DF639"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411B870E" w14:textId="343E70B5" w:rsidR="00920259" w:rsidRPr="00996691" w:rsidRDefault="002B3C8C" w:rsidP="00253621">
            <w:pPr>
              <w:spacing w:after="120" w:line="240" w:lineRule="auto"/>
              <w:rPr>
                <w:rFonts w:cstheme="minorHAnsi"/>
                <w:b/>
                <w:bCs/>
                <w:color w:val="000000" w:themeColor="text1"/>
                <w:sz w:val="20"/>
                <w:szCs w:val="20"/>
              </w:rPr>
            </w:pPr>
            <w:r w:rsidRPr="00996691">
              <w:rPr>
                <w:b/>
                <w:sz w:val="20"/>
                <w:szCs w:val="20"/>
              </w:rPr>
              <w:t>Electrolyte design for all-climate dual-ion batteries</w:t>
            </w:r>
          </w:p>
        </w:tc>
      </w:tr>
      <w:tr w:rsidR="002B3C8C" w:rsidRPr="00996691" w14:paraId="47D4A1A8" w14:textId="77777777" w:rsidTr="002B3C8C">
        <w:tc>
          <w:tcPr>
            <w:tcW w:w="2065" w:type="dxa"/>
          </w:tcPr>
          <w:p w14:paraId="5EC9544C" w14:textId="77777777" w:rsidR="002B3C8C" w:rsidRPr="00996691" w:rsidRDefault="002B3C8C" w:rsidP="00253621">
            <w:pPr>
              <w:rPr>
                <w:b/>
                <w:sz w:val="20"/>
                <w:szCs w:val="20"/>
              </w:rPr>
            </w:pPr>
            <w:r w:rsidRPr="00996691">
              <w:rPr>
                <w:rStyle w:val="Strong"/>
                <w:sz w:val="20"/>
                <w:szCs w:val="20"/>
              </w:rPr>
              <w:t>NIMTE Supervisor</w:t>
            </w:r>
          </w:p>
        </w:tc>
        <w:tc>
          <w:tcPr>
            <w:tcW w:w="7285" w:type="dxa"/>
            <w:shd w:val="clear" w:color="auto" w:fill="auto"/>
          </w:tcPr>
          <w:p w14:paraId="6CB3C68B" w14:textId="77777777" w:rsidR="002B3C8C" w:rsidRPr="00996691" w:rsidRDefault="002B3C8C" w:rsidP="00253621">
            <w:pPr>
              <w:rPr>
                <w:sz w:val="20"/>
                <w:szCs w:val="20"/>
              </w:rPr>
            </w:pPr>
            <w:hyperlink r:id="rId76" w:history="1">
              <w:r w:rsidRPr="00996691">
                <w:rPr>
                  <w:rStyle w:val="Hyperlink"/>
                  <w:rFonts w:hint="eastAsia"/>
                  <w:sz w:val="20"/>
                  <w:szCs w:val="20"/>
                </w:rPr>
                <w:t>Prof</w:t>
              </w:r>
              <w:r w:rsidRPr="00996691">
                <w:rPr>
                  <w:rStyle w:val="Hyperlink"/>
                  <w:sz w:val="20"/>
                  <w:szCs w:val="20"/>
                </w:rPr>
                <w:t>. Gang Wang</w:t>
              </w:r>
            </w:hyperlink>
          </w:p>
        </w:tc>
      </w:tr>
      <w:tr w:rsidR="002B3C8C" w:rsidRPr="00996691" w14:paraId="01108B76" w14:textId="77777777" w:rsidTr="002B3C8C">
        <w:tc>
          <w:tcPr>
            <w:tcW w:w="2065" w:type="dxa"/>
          </w:tcPr>
          <w:p w14:paraId="434A77E2" w14:textId="77777777" w:rsidR="002B3C8C" w:rsidRPr="00996691" w:rsidRDefault="002B3C8C" w:rsidP="00253621">
            <w:pPr>
              <w:rPr>
                <w:b/>
                <w:sz w:val="20"/>
                <w:szCs w:val="20"/>
              </w:rPr>
            </w:pPr>
            <w:r w:rsidRPr="00996691">
              <w:rPr>
                <w:b/>
                <w:sz w:val="20"/>
                <w:szCs w:val="20"/>
              </w:rPr>
              <w:t>UNNC Supervisor</w:t>
            </w:r>
          </w:p>
        </w:tc>
        <w:tc>
          <w:tcPr>
            <w:tcW w:w="7285" w:type="dxa"/>
            <w:shd w:val="clear" w:color="auto" w:fill="auto"/>
          </w:tcPr>
          <w:p w14:paraId="1AE5E861" w14:textId="77777777" w:rsidR="002B3C8C" w:rsidRPr="00996691" w:rsidRDefault="002B3C8C" w:rsidP="00253621">
            <w:pPr>
              <w:rPr>
                <w:sz w:val="20"/>
                <w:szCs w:val="20"/>
              </w:rPr>
            </w:pPr>
            <w:hyperlink r:id="rId77" w:history="1">
              <w:proofErr w:type="spellStart"/>
              <w:r w:rsidRPr="00996691">
                <w:rPr>
                  <w:rStyle w:val="Hyperlink"/>
                  <w:sz w:val="20"/>
                  <w:szCs w:val="20"/>
                </w:rPr>
                <w:t>Dr.</w:t>
              </w:r>
              <w:proofErr w:type="spellEnd"/>
              <w:r w:rsidRPr="00996691">
                <w:rPr>
                  <w:rStyle w:val="Hyperlink"/>
                  <w:sz w:val="20"/>
                  <w:szCs w:val="20"/>
                </w:rPr>
                <w:t xml:space="preserve"> Di Hu</w:t>
              </w:r>
            </w:hyperlink>
          </w:p>
        </w:tc>
      </w:tr>
      <w:tr w:rsidR="002B3C8C" w:rsidRPr="00996691" w14:paraId="1EEF04C3" w14:textId="77777777" w:rsidTr="002B3C8C">
        <w:tc>
          <w:tcPr>
            <w:tcW w:w="2065" w:type="dxa"/>
          </w:tcPr>
          <w:p w14:paraId="72C2E683" w14:textId="77777777" w:rsidR="002B3C8C" w:rsidRPr="00996691" w:rsidRDefault="002B3C8C" w:rsidP="00253621">
            <w:pPr>
              <w:rPr>
                <w:b/>
                <w:sz w:val="20"/>
                <w:szCs w:val="20"/>
                <w:lang w:val="en-US"/>
              </w:rPr>
            </w:pPr>
            <w:r w:rsidRPr="00996691">
              <w:rPr>
                <w:b/>
                <w:sz w:val="20"/>
                <w:szCs w:val="20"/>
              </w:rPr>
              <w:lastRenderedPageBreak/>
              <w:t>Short introduction &amp; description of the PhD project</w:t>
            </w:r>
          </w:p>
        </w:tc>
        <w:tc>
          <w:tcPr>
            <w:tcW w:w="7285" w:type="dxa"/>
            <w:shd w:val="clear" w:color="auto" w:fill="auto"/>
          </w:tcPr>
          <w:p w14:paraId="62D80909" w14:textId="7D9A8E99" w:rsidR="002B3C8C" w:rsidRPr="00996691" w:rsidRDefault="002B3C8C" w:rsidP="00253621">
            <w:pPr>
              <w:jc w:val="both"/>
              <w:rPr>
                <w:sz w:val="20"/>
                <w:szCs w:val="20"/>
              </w:rPr>
            </w:pPr>
            <w:r w:rsidRPr="00996691">
              <w:rPr>
                <w:sz w:val="20"/>
                <w:szCs w:val="20"/>
                <w:lang w:val="en-US"/>
              </w:rPr>
              <w:t>The development of</w:t>
            </w:r>
            <w:r w:rsidRPr="00996691">
              <w:rPr>
                <w:sz w:val="20"/>
                <w:szCs w:val="20"/>
              </w:rPr>
              <w:t xml:space="preserve"> high-performance rechargeable batteries using cost-efficient and sustainable materials is critical to addressing the growing global demand for energy storage. Among various battery technologies, dual-ion batteries (DIBs) stand out as an ideal choice due to their high safety, low cost, high operating voltage, and straightforward configuration. A key component of DIBs is the e</w:t>
            </w:r>
            <w:r w:rsidRPr="00996691">
              <w:rPr>
                <w:rFonts w:hint="eastAsia"/>
                <w:sz w:val="20"/>
                <w:szCs w:val="20"/>
              </w:rPr>
              <w:t>lectrolyte</w:t>
            </w:r>
            <w:r w:rsidRPr="00996691">
              <w:rPr>
                <w:sz w:val="20"/>
                <w:szCs w:val="20"/>
              </w:rPr>
              <w:t>, which stores and transports charge carriers while enabling vital electrochemical</w:t>
            </w:r>
            <w:r w:rsidRPr="00996691">
              <w:rPr>
                <w:rFonts w:hint="eastAsia"/>
                <w:sz w:val="20"/>
                <w:szCs w:val="20"/>
              </w:rPr>
              <w:t xml:space="preserve"> reactions </w:t>
            </w:r>
            <w:r w:rsidRPr="00996691">
              <w:rPr>
                <w:sz w:val="20"/>
                <w:szCs w:val="20"/>
              </w:rPr>
              <w:t xml:space="preserve">at the </w:t>
            </w:r>
            <w:r w:rsidRPr="00996691">
              <w:rPr>
                <w:rFonts w:hint="eastAsia"/>
                <w:sz w:val="20"/>
                <w:szCs w:val="20"/>
              </w:rPr>
              <w:t>anode</w:t>
            </w:r>
            <w:r w:rsidRPr="00996691">
              <w:rPr>
                <w:sz w:val="20"/>
                <w:szCs w:val="20"/>
              </w:rPr>
              <w:t xml:space="preserve"> and </w:t>
            </w:r>
            <w:r w:rsidRPr="00996691">
              <w:rPr>
                <w:rFonts w:hint="eastAsia"/>
                <w:sz w:val="20"/>
                <w:szCs w:val="20"/>
              </w:rPr>
              <w:t>cathode</w:t>
            </w:r>
            <w:r w:rsidRPr="00996691">
              <w:rPr>
                <w:sz w:val="20"/>
                <w:szCs w:val="20"/>
              </w:rPr>
              <w:t xml:space="preserve">. </w:t>
            </w:r>
          </w:p>
          <w:p w14:paraId="5F14D90E" w14:textId="29D07483" w:rsidR="002B3C8C" w:rsidRPr="00996691" w:rsidRDefault="002B3C8C" w:rsidP="00253621">
            <w:pPr>
              <w:jc w:val="both"/>
              <w:rPr>
                <w:sz w:val="20"/>
                <w:szCs w:val="20"/>
              </w:rPr>
            </w:pPr>
            <w:r w:rsidRPr="00996691">
              <w:rPr>
                <w:sz w:val="20"/>
                <w:szCs w:val="20"/>
              </w:rPr>
              <w:t xml:space="preserve">This project aims to develop novel </w:t>
            </w:r>
            <w:r w:rsidRPr="00996691">
              <w:rPr>
                <w:rFonts w:hint="eastAsia"/>
                <w:sz w:val="20"/>
                <w:szCs w:val="20"/>
              </w:rPr>
              <w:t>electrolytes</w:t>
            </w:r>
            <w:r w:rsidRPr="00996691">
              <w:rPr>
                <w:sz w:val="20"/>
                <w:szCs w:val="20"/>
              </w:rPr>
              <w:t xml:space="preserve"> for DIBs capable of </w:t>
            </w:r>
            <w:r w:rsidRPr="00996691">
              <w:rPr>
                <w:rFonts w:hint="eastAsia"/>
                <w:sz w:val="20"/>
                <w:szCs w:val="20"/>
              </w:rPr>
              <w:t xml:space="preserve">operating </w:t>
            </w:r>
            <w:r w:rsidRPr="00996691">
              <w:rPr>
                <w:sz w:val="20"/>
                <w:szCs w:val="20"/>
              </w:rPr>
              <w:t>across</w:t>
            </w:r>
            <w:r w:rsidRPr="00996691">
              <w:rPr>
                <w:rFonts w:hint="eastAsia"/>
                <w:sz w:val="20"/>
                <w:szCs w:val="20"/>
              </w:rPr>
              <w:t xml:space="preserve"> a wide </w:t>
            </w:r>
            <w:r w:rsidRPr="00996691">
              <w:rPr>
                <w:sz w:val="20"/>
                <w:szCs w:val="20"/>
              </w:rPr>
              <w:t>temperature</w:t>
            </w:r>
            <w:r w:rsidRPr="00996691">
              <w:rPr>
                <w:rFonts w:hint="eastAsia"/>
                <w:sz w:val="20"/>
                <w:szCs w:val="20"/>
              </w:rPr>
              <w:t xml:space="preserve"> range</w:t>
            </w:r>
            <w:r w:rsidRPr="00996691">
              <w:rPr>
                <w:sz w:val="20"/>
                <w:szCs w:val="20"/>
              </w:rPr>
              <w:t>, making them suitable</w:t>
            </w:r>
            <w:r w:rsidRPr="00996691">
              <w:rPr>
                <w:rFonts w:hint="eastAsia"/>
                <w:sz w:val="20"/>
                <w:szCs w:val="20"/>
              </w:rPr>
              <w:t xml:space="preserve"> for all</w:t>
            </w:r>
            <w:r w:rsidRPr="00996691">
              <w:rPr>
                <w:sz w:val="20"/>
                <w:szCs w:val="20"/>
              </w:rPr>
              <w:t>-</w:t>
            </w:r>
            <w:r w:rsidRPr="00996691">
              <w:rPr>
                <w:rFonts w:hint="eastAsia"/>
                <w:sz w:val="20"/>
                <w:szCs w:val="20"/>
              </w:rPr>
              <w:t>climate applications</w:t>
            </w:r>
            <w:r w:rsidRPr="00996691">
              <w:rPr>
                <w:sz w:val="20"/>
                <w:szCs w:val="20"/>
              </w:rPr>
              <w:t xml:space="preserve">. The research will explore a variety of </w:t>
            </w:r>
            <w:r w:rsidRPr="00996691">
              <w:rPr>
                <w:rFonts w:hint="eastAsia"/>
                <w:sz w:val="20"/>
                <w:szCs w:val="20"/>
              </w:rPr>
              <w:t xml:space="preserve">cations, </w:t>
            </w:r>
            <w:r w:rsidRPr="00996691">
              <w:rPr>
                <w:sz w:val="20"/>
                <w:szCs w:val="20"/>
              </w:rPr>
              <w:t xml:space="preserve">anions, </w:t>
            </w:r>
            <w:r w:rsidRPr="00996691">
              <w:rPr>
                <w:rFonts w:hint="eastAsia"/>
                <w:sz w:val="20"/>
                <w:szCs w:val="20"/>
              </w:rPr>
              <w:t xml:space="preserve">and solvents </w:t>
            </w:r>
            <w:r w:rsidRPr="00996691">
              <w:rPr>
                <w:sz w:val="20"/>
                <w:szCs w:val="20"/>
              </w:rPr>
              <w:t>to optimise performance</w:t>
            </w:r>
            <w:r w:rsidRPr="00996691">
              <w:rPr>
                <w:rFonts w:hint="eastAsia"/>
                <w:sz w:val="20"/>
                <w:szCs w:val="20"/>
              </w:rPr>
              <w:t xml:space="preserve">. The </w:t>
            </w:r>
            <w:r w:rsidRPr="00996691">
              <w:rPr>
                <w:sz w:val="20"/>
                <w:szCs w:val="20"/>
              </w:rPr>
              <w:t>solvation sheath structure of charge carriers</w:t>
            </w:r>
            <w:r w:rsidRPr="00996691">
              <w:rPr>
                <w:rFonts w:hint="eastAsia"/>
                <w:sz w:val="20"/>
                <w:szCs w:val="20"/>
              </w:rPr>
              <w:t xml:space="preserve"> will be </w:t>
            </w:r>
            <w:r w:rsidRPr="00996691">
              <w:rPr>
                <w:sz w:val="20"/>
                <w:szCs w:val="20"/>
              </w:rPr>
              <w:t>thoroughly characterised and modelled to gain a deeper understanding of their behaviour.</w:t>
            </w:r>
            <w:r w:rsidRPr="00996691">
              <w:rPr>
                <w:rFonts w:hint="eastAsia"/>
                <w:sz w:val="20"/>
                <w:szCs w:val="20"/>
              </w:rPr>
              <w:t xml:space="preserve"> </w:t>
            </w:r>
            <w:r w:rsidRPr="00996691">
              <w:rPr>
                <w:sz w:val="20"/>
                <w:szCs w:val="20"/>
              </w:rPr>
              <w:t xml:space="preserve">The </w:t>
            </w:r>
            <w:r w:rsidRPr="00996691">
              <w:rPr>
                <w:rFonts w:hint="eastAsia"/>
                <w:sz w:val="20"/>
                <w:szCs w:val="20"/>
              </w:rPr>
              <w:t xml:space="preserve">resultant </w:t>
            </w:r>
            <w:r w:rsidRPr="00996691">
              <w:rPr>
                <w:sz w:val="20"/>
                <w:szCs w:val="20"/>
              </w:rPr>
              <w:t>electrolyte properties will be evaluated in terms of ionic conductivity and electrochemical stability over a broad</w:t>
            </w:r>
            <w:r w:rsidRPr="00996691">
              <w:rPr>
                <w:rFonts w:hint="eastAsia"/>
                <w:sz w:val="20"/>
                <w:szCs w:val="20"/>
              </w:rPr>
              <w:t xml:space="preserve"> temperature</w:t>
            </w:r>
            <w:r w:rsidRPr="00996691">
              <w:rPr>
                <w:sz w:val="20"/>
                <w:szCs w:val="20"/>
              </w:rPr>
              <w:t xml:space="preserve"> range</w:t>
            </w:r>
            <w:r w:rsidRPr="00996691">
              <w:rPr>
                <w:rFonts w:hint="eastAsia"/>
                <w:sz w:val="20"/>
                <w:szCs w:val="20"/>
              </w:rPr>
              <w:t>.</w:t>
            </w:r>
          </w:p>
          <w:p w14:paraId="1AA4BAB2" w14:textId="5F0F9955" w:rsidR="002B3C8C" w:rsidRPr="00996691" w:rsidRDefault="002B3C8C" w:rsidP="00253621">
            <w:pPr>
              <w:jc w:val="both"/>
              <w:rPr>
                <w:sz w:val="20"/>
                <w:szCs w:val="20"/>
              </w:rPr>
            </w:pPr>
            <w:r w:rsidRPr="00996691">
              <w:rPr>
                <w:sz w:val="20"/>
                <w:szCs w:val="20"/>
              </w:rPr>
              <w:t xml:space="preserve">Furthermore, the mechanisms of </w:t>
            </w:r>
            <w:r w:rsidRPr="00996691">
              <w:rPr>
                <w:rFonts w:hint="eastAsia"/>
                <w:sz w:val="20"/>
                <w:szCs w:val="20"/>
              </w:rPr>
              <w:t>cation</w:t>
            </w:r>
            <w:r w:rsidRPr="00996691">
              <w:rPr>
                <w:sz w:val="20"/>
                <w:szCs w:val="20"/>
              </w:rPr>
              <w:t xml:space="preserve"> and anion storage at the </w:t>
            </w:r>
            <w:r w:rsidRPr="00996691">
              <w:rPr>
                <w:rFonts w:hint="eastAsia"/>
                <w:sz w:val="20"/>
                <w:szCs w:val="20"/>
              </w:rPr>
              <w:t>anode</w:t>
            </w:r>
            <w:r w:rsidRPr="00996691">
              <w:rPr>
                <w:sz w:val="20"/>
                <w:szCs w:val="20"/>
              </w:rPr>
              <w:t xml:space="preserve"> and cathode will be investigated in details using advanced in-situ characterisation techniques. </w:t>
            </w:r>
          </w:p>
          <w:p w14:paraId="3C9AEFD1" w14:textId="77777777" w:rsidR="002B3C8C" w:rsidRPr="00996691" w:rsidRDefault="002B3C8C" w:rsidP="00253621">
            <w:pPr>
              <w:jc w:val="both"/>
              <w:rPr>
                <w:sz w:val="20"/>
                <w:szCs w:val="20"/>
              </w:rPr>
            </w:pPr>
            <w:r w:rsidRPr="00996691">
              <w:rPr>
                <w:sz w:val="20"/>
                <w:szCs w:val="20"/>
              </w:rPr>
              <w:t xml:space="preserve">Ultimately, a prototype DIB will be demonstrated, integrating the novel </w:t>
            </w:r>
            <w:r w:rsidRPr="00996691">
              <w:rPr>
                <w:rFonts w:hint="eastAsia"/>
                <w:sz w:val="20"/>
                <w:szCs w:val="20"/>
              </w:rPr>
              <w:t>electrolyte</w:t>
            </w:r>
            <w:r w:rsidRPr="00996691">
              <w:rPr>
                <w:sz w:val="20"/>
                <w:szCs w:val="20"/>
              </w:rPr>
              <w:t xml:space="preserve"> design with</w:t>
            </w:r>
            <w:r w:rsidRPr="00996691">
              <w:rPr>
                <w:rFonts w:hint="eastAsia"/>
                <w:sz w:val="20"/>
                <w:szCs w:val="20"/>
              </w:rPr>
              <w:t xml:space="preserve"> advanced electrode materials</w:t>
            </w:r>
            <w:r w:rsidRPr="00996691">
              <w:rPr>
                <w:sz w:val="20"/>
                <w:szCs w:val="20"/>
              </w:rPr>
              <w:t xml:space="preserve">, highlighting its potential for reliable energy storage in diverse environmental conditions. </w:t>
            </w:r>
          </w:p>
        </w:tc>
      </w:tr>
      <w:tr w:rsidR="002B3C8C" w:rsidRPr="00996691" w14:paraId="36B6763C" w14:textId="77777777" w:rsidTr="002B3C8C">
        <w:tc>
          <w:tcPr>
            <w:tcW w:w="2065" w:type="dxa"/>
          </w:tcPr>
          <w:p w14:paraId="52966C87" w14:textId="77777777" w:rsidR="002B3C8C" w:rsidRPr="00996691" w:rsidRDefault="002B3C8C" w:rsidP="00253621">
            <w:pPr>
              <w:rPr>
                <w:b/>
                <w:sz w:val="20"/>
                <w:szCs w:val="20"/>
              </w:rPr>
            </w:pPr>
            <w:r w:rsidRPr="00996691">
              <w:rPr>
                <w:b/>
                <w:sz w:val="20"/>
                <w:szCs w:val="20"/>
              </w:rPr>
              <w:t>Contact points</w:t>
            </w:r>
          </w:p>
        </w:tc>
        <w:tc>
          <w:tcPr>
            <w:tcW w:w="7285" w:type="dxa"/>
            <w:shd w:val="clear" w:color="auto" w:fill="auto"/>
          </w:tcPr>
          <w:p w14:paraId="5B4665A6" w14:textId="22E2F70D" w:rsidR="002B3C8C" w:rsidRPr="00996691" w:rsidRDefault="002B3C8C" w:rsidP="00253621">
            <w:pPr>
              <w:rPr>
                <w:sz w:val="20"/>
                <w:szCs w:val="20"/>
              </w:rPr>
            </w:pPr>
            <w:r w:rsidRPr="00996691">
              <w:rPr>
                <w:sz w:val="20"/>
                <w:szCs w:val="20"/>
              </w:rPr>
              <w:t xml:space="preserve">Informal inquiries may be addressed to Prof Gang WANG (gang.wang@nimte.ac.cn) and </w:t>
            </w:r>
            <w:proofErr w:type="spellStart"/>
            <w:r w:rsidRPr="00996691">
              <w:rPr>
                <w:sz w:val="20"/>
                <w:szCs w:val="20"/>
              </w:rPr>
              <w:t>Dr.</w:t>
            </w:r>
            <w:proofErr w:type="spellEnd"/>
            <w:r w:rsidRPr="00996691">
              <w:rPr>
                <w:sz w:val="20"/>
                <w:szCs w:val="20"/>
              </w:rPr>
              <w:t xml:space="preserve"> </w:t>
            </w:r>
            <w:proofErr w:type="gramStart"/>
            <w:r w:rsidRPr="00996691">
              <w:rPr>
                <w:sz w:val="20"/>
                <w:szCs w:val="20"/>
              </w:rPr>
              <w:t>Di</w:t>
            </w:r>
            <w:proofErr w:type="gramEnd"/>
            <w:r w:rsidRPr="00996691">
              <w:rPr>
                <w:sz w:val="20"/>
                <w:szCs w:val="20"/>
              </w:rPr>
              <w:t xml:space="preserve"> Hu (di.hu@nottingham.edu.cn).</w:t>
            </w:r>
          </w:p>
        </w:tc>
      </w:tr>
      <w:tr w:rsidR="00920259" w:rsidRPr="00996691" w14:paraId="03FDC54A" w14:textId="77777777" w:rsidTr="00253621">
        <w:tc>
          <w:tcPr>
            <w:tcW w:w="2065" w:type="dxa"/>
            <w:shd w:val="clear" w:color="auto" w:fill="FFFF00"/>
            <w:hideMark/>
          </w:tcPr>
          <w:p w14:paraId="4F514713"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7C20738C" w14:textId="1A55E6BE" w:rsidR="00920259" w:rsidRPr="00996691" w:rsidRDefault="002B3C8C" w:rsidP="00253621">
            <w:pPr>
              <w:spacing w:after="120" w:line="240" w:lineRule="auto"/>
              <w:rPr>
                <w:rFonts w:cstheme="minorHAnsi"/>
                <w:b/>
                <w:bCs/>
                <w:color w:val="000000" w:themeColor="text1"/>
                <w:sz w:val="20"/>
                <w:szCs w:val="20"/>
              </w:rPr>
            </w:pPr>
            <w:r w:rsidRPr="00996691">
              <w:rPr>
                <w:rFonts w:hint="eastAsia"/>
                <w:b/>
                <w:sz w:val="20"/>
                <w:szCs w:val="20"/>
              </w:rPr>
              <w:t xml:space="preserve">Design of hollow </w:t>
            </w:r>
            <w:proofErr w:type="spellStart"/>
            <w:r w:rsidRPr="00996691">
              <w:rPr>
                <w:rFonts w:hint="eastAsia"/>
                <w:b/>
                <w:sz w:val="20"/>
                <w:szCs w:val="20"/>
              </w:rPr>
              <w:t>fiber</w:t>
            </w:r>
            <w:proofErr w:type="spellEnd"/>
            <w:r w:rsidRPr="00996691">
              <w:rPr>
                <w:rFonts w:hint="eastAsia"/>
                <w:b/>
                <w:sz w:val="20"/>
                <w:szCs w:val="20"/>
              </w:rPr>
              <w:t xml:space="preserve"> nanofiltration (NF) membranes for biopharmaceutical purification</w:t>
            </w:r>
          </w:p>
        </w:tc>
      </w:tr>
      <w:tr w:rsidR="002B3C8C" w:rsidRPr="00996691" w14:paraId="42A28A5A" w14:textId="77777777" w:rsidTr="002B3C8C">
        <w:tc>
          <w:tcPr>
            <w:tcW w:w="2065" w:type="dxa"/>
          </w:tcPr>
          <w:p w14:paraId="4F528370" w14:textId="77777777" w:rsidR="002B3C8C" w:rsidRPr="00996691" w:rsidRDefault="002B3C8C" w:rsidP="00253621">
            <w:pPr>
              <w:rPr>
                <w:b/>
                <w:sz w:val="20"/>
                <w:szCs w:val="20"/>
              </w:rPr>
            </w:pPr>
            <w:sdt>
              <w:sdtPr>
                <w:rPr>
                  <w:b/>
                  <w:sz w:val="20"/>
                  <w:szCs w:val="20"/>
                </w:rPr>
                <w:id w:val="960388162"/>
                <w:placeholder>
                  <w:docPart w:val="93EE6C03A733409482598FA0D27E1189"/>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4E30D685" w14:textId="00A0FE7C" w:rsidR="002B3C8C" w:rsidRPr="00996691" w:rsidRDefault="002B3C8C" w:rsidP="00253621">
            <w:pPr>
              <w:rPr>
                <w:sz w:val="20"/>
                <w:szCs w:val="20"/>
              </w:rPr>
            </w:pPr>
            <w:hyperlink r:id="rId78" w:history="1">
              <w:r w:rsidRPr="00996691">
                <w:rPr>
                  <w:rStyle w:val="Hyperlink"/>
                  <w:rFonts w:hint="eastAsia"/>
                  <w:sz w:val="20"/>
                  <w:szCs w:val="20"/>
                </w:rPr>
                <w:t xml:space="preserve">Prof. </w:t>
              </w:r>
              <w:r w:rsidRPr="00996691">
                <w:rPr>
                  <w:rStyle w:val="Hyperlink"/>
                  <w:sz w:val="20"/>
                  <w:szCs w:val="20"/>
                </w:rPr>
                <w:t xml:space="preserve">Jie </w:t>
              </w:r>
              <w:r w:rsidRPr="00996691">
                <w:rPr>
                  <w:rStyle w:val="Hyperlink"/>
                  <w:rFonts w:hint="eastAsia"/>
                  <w:sz w:val="20"/>
                  <w:szCs w:val="20"/>
                </w:rPr>
                <w:t>GAO</w:t>
              </w:r>
            </w:hyperlink>
            <w:r w:rsidRPr="00996691">
              <w:rPr>
                <w:rFonts w:hint="eastAsia"/>
                <w:sz w:val="20"/>
                <w:szCs w:val="20"/>
              </w:rPr>
              <w:t xml:space="preserve"> </w:t>
            </w:r>
          </w:p>
        </w:tc>
      </w:tr>
      <w:tr w:rsidR="002B3C8C" w:rsidRPr="00996691" w14:paraId="772FE9E3" w14:textId="77777777" w:rsidTr="002B3C8C">
        <w:tc>
          <w:tcPr>
            <w:tcW w:w="2065" w:type="dxa"/>
          </w:tcPr>
          <w:p w14:paraId="70A276F5" w14:textId="77777777" w:rsidR="002B3C8C" w:rsidRPr="00996691" w:rsidRDefault="002B3C8C" w:rsidP="00253621">
            <w:pPr>
              <w:rPr>
                <w:b/>
                <w:sz w:val="20"/>
                <w:szCs w:val="20"/>
              </w:rPr>
            </w:pPr>
            <w:r w:rsidRPr="00996691">
              <w:rPr>
                <w:b/>
                <w:sz w:val="20"/>
                <w:szCs w:val="20"/>
              </w:rPr>
              <w:t>UNNC Supervisor(s)</w:t>
            </w:r>
          </w:p>
        </w:tc>
        <w:tc>
          <w:tcPr>
            <w:tcW w:w="7285" w:type="dxa"/>
            <w:shd w:val="clear" w:color="auto" w:fill="auto"/>
          </w:tcPr>
          <w:p w14:paraId="47D2A5D0" w14:textId="461D21D7" w:rsidR="002B3C8C" w:rsidRPr="00996691" w:rsidRDefault="002B3C8C" w:rsidP="00253621">
            <w:pPr>
              <w:rPr>
                <w:sz w:val="20"/>
                <w:szCs w:val="20"/>
              </w:rPr>
            </w:pPr>
            <w:hyperlink r:id="rId79" w:history="1">
              <w:r w:rsidRPr="00996691">
                <w:rPr>
                  <w:rStyle w:val="Hyperlink"/>
                  <w:rFonts w:hint="eastAsia"/>
                  <w:sz w:val="20"/>
                  <w:szCs w:val="20"/>
                </w:rPr>
                <w:t>Prof. Yong REN</w:t>
              </w:r>
            </w:hyperlink>
            <w:r w:rsidRPr="00996691">
              <w:rPr>
                <w:sz w:val="20"/>
                <w:szCs w:val="20"/>
              </w:rPr>
              <w:t xml:space="preserve"> </w:t>
            </w:r>
          </w:p>
        </w:tc>
      </w:tr>
      <w:tr w:rsidR="002B3C8C" w:rsidRPr="00996691" w14:paraId="7E59D50D" w14:textId="77777777" w:rsidTr="002B3C8C">
        <w:tc>
          <w:tcPr>
            <w:tcW w:w="2065" w:type="dxa"/>
          </w:tcPr>
          <w:p w14:paraId="042C94B1" w14:textId="77777777" w:rsidR="002B3C8C" w:rsidRPr="00996691" w:rsidRDefault="002B3C8C"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66BD119E" w14:textId="54F8E1AF" w:rsidR="002B3C8C" w:rsidRPr="00996691" w:rsidRDefault="002B3C8C" w:rsidP="002B3C8C">
            <w:pPr>
              <w:jc w:val="both"/>
              <w:rPr>
                <w:sz w:val="20"/>
                <w:szCs w:val="20"/>
              </w:rPr>
            </w:pPr>
            <w:r w:rsidRPr="00996691">
              <w:rPr>
                <w:rFonts w:hint="eastAsia"/>
                <w:sz w:val="20"/>
                <w:szCs w:val="20"/>
              </w:rPr>
              <w:t xml:space="preserve">The rising chronic disease prevalence has </w:t>
            </w:r>
            <w:r w:rsidRPr="00996691">
              <w:rPr>
                <w:sz w:val="20"/>
                <w:szCs w:val="20"/>
              </w:rPr>
              <w:t>driven</w:t>
            </w:r>
            <w:r w:rsidRPr="00996691">
              <w:rPr>
                <w:rFonts w:hint="eastAsia"/>
                <w:sz w:val="20"/>
                <w:szCs w:val="20"/>
              </w:rPr>
              <w:t xml:space="preserve"> significant growth of the global </w:t>
            </w:r>
            <w:r w:rsidRPr="00996691">
              <w:rPr>
                <w:sz w:val="20"/>
                <w:szCs w:val="20"/>
              </w:rPr>
              <w:t>biopharmaceutical</w:t>
            </w:r>
            <w:r w:rsidRPr="00996691">
              <w:rPr>
                <w:rFonts w:hint="eastAsia"/>
                <w:sz w:val="20"/>
                <w:szCs w:val="20"/>
              </w:rPr>
              <w:t xml:space="preserve"> market. P</w:t>
            </w:r>
            <w:r w:rsidRPr="00996691">
              <w:rPr>
                <w:sz w:val="20"/>
                <w:szCs w:val="20"/>
              </w:rPr>
              <w:t>urification</w:t>
            </w:r>
            <w:r w:rsidRPr="00996691">
              <w:rPr>
                <w:rFonts w:hint="eastAsia"/>
                <w:sz w:val="20"/>
                <w:szCs w:val="20"/>
              </w:rPr>
              <w:t xml:space="preserve"> processes normally account for 60-80 % of the entire </w:t>
            </w:r>
            <w:r w:rsidRPr="00996691">
              <w:rPr>
                <w:sz w:val="20"/>
                <w:szCs w:val="20"/>
              </w:rPr>
              <w:t>pharmaceutical</w:t>
            </w:r>
            <w:r w:rsidRPr="00996691">
              <w:rPr>
                <w:rFonts w:hint="eastAsia"/>
                <w:sz w:val="20"/>
                <w:szCs w:val="20"/>
              </w:rPr>
              <w:t xml:space="preserve"> production costs because (1) regulatory bodies normally have </w:t>
            </w:r>
            <w:r w:rsidRPr="00996691">
              <w:rPr>
                <w:sz w:val="20"/>
                <w:szCs w:val="20"/>
              </w:rPr>
              <w:t>str</w:t>
            </w:r>
            <w:r w:rsidRPr="00996691">
              <w:rPr>
                <w:rFonts w:hint="eastAsia"/>
                <w:sz w:val="20"/>
                <w:szCs w:val="20"/>
              </w:rPr>
              <w:t xml:space="preserve">ingent requirements for purity and </w:t>
            </w:r>
            <w:r w:rsidRPr="00996691">
              <w:rPr>
                <w:sz w:val="20"/>
                <w:szCs w:val="20"/>
              </w:rPr>
              <w:t>safety</w:t>
            </w:r>
            <w:r w:rsidRPr="00996691">
              <w:rPr>
                <w:rFonts w:hint="eastAsia"/>
                <w:sz w:val="20"/>
                <w:szCs w:val="20"/>
              </w:rPr>
              <w:t xml:space="preserve"> of </w:t>
            </w:r>
            <w:r w:rsidRPr="00996691">
              <w:rPr>
                <w:sz w:val="20"/>
                <w:szCs w:val="20"/>
              </w:rPr>
              <w:t>pharmaceutical</w:t>
            </w:r>
            <w:r w:rsidRPr="00996691">
              <w:rPr>
                <w:rFonts w:hint="eastAsia"/>
                <w:sz w:val="20"/>
                <w:szCs w:val="20"/>
              </w:rPr>
              <w:t xml:space="preserve"> products; and (2) many active components and contaminates have similar molecular weights and sizes. Nanofiltration occupies the largest market share of membrane-based purification technologies and experiences the fastest growth rate due to its unique </w:t>
            </w:r>
            <w:r w:rsidRPr="00996691">
              <w:rPr>
                <w:sz w:val="20"/>
                <w:szCs w:val="20"/>
              </w:rPr>
              <w:t>separation</w:t>
            </w:r>
            <w:r w:rsidRPr="00996691">
              <w:rPr>
                <w:rFonts w:hint="eastAsia"/>
                <w:sz w:val="20"/>
                <w:szCs w:val="20"/>
              </w:rPr>
              <w:t xml:space="preserve"> mechanisms of charge repulsion and size exclusion. </w:t>
            </w:r>
            <w:r w:rsidRPr="00996691">
              <w:rPr>
                <w:sz w:val="20"/>
                <w:szCs w:val="20"/>
              </w:rPr>
              <w:t xml:space="preserve">This project </w:t>
            </w:r>
            <w:r w:rsidRPr="00996691">
              <w:rPr>
                <w:rFonts w:hint="eastAsia"/>
                <w:sz w:val="20"/>
                <w:szCs w:val="20"/>
              </w:rPr>
              <w:t xml:space="preserve">will </w:t>
            </w:r>
            <w:r w:rsidRPr="00996691">
              <w:rPr>
                <w:sz w:val="20"/>
                <w:szCs w:val="20"/>
              </w:rPr>
              <w:t>focus on</w:t>
            </w:r>
            <w:r w:rsidRPr="00996691">
              <w:rPr>
                <w:rFonts w:hint="eastAsia"/>
                <w:sz w:val="20"/>
                <w:szCs w:val="20"/>
              </w:rPr>
              <w:t xml:space="preserve"> </w:t>
            </w:r>
            <w:r w:rsidRPr="00996691">
              <w:rPr>
                <w:sz w:val="20"/>
                <w:szCs w:val="20"/>
              </w:rPr>
              <w:t>optimization</w:t>
            </w:r>
            <w:r w:rsidRPr="00996691">
              <w:rPr>
                <w:rFonts w:hint="eastAsia"/>
                <w:sz w:val="20"/>
                <w:szCs w:val="20"/>
              </w:rPr>
              <w:t xml:space="preserve"> of hollow </w:t>
            </w:r>
            <w:proofErr w:type="spellStart"/>
            <w:r w:rsidRPr="00996691">
              <w:rPr>
                <w:rFonts w:hint="eastAsia"/>
                <w:sz w:val="20"/>
                <w:szCs w:val="20"/>
              </w:rPr>
              <w:t>fiber</w:t>
            </w:r>
            <w:proofErr w:type="spellEnd"/>
            <w:r w:rsidRPr="00996691">
              <w:rPr>
                <w:rFonts w:hint="eastAsia"/>
                <w:sz w:val="20"/>
                <w:szCs w:val="20"/>
              </w:rPr>
              <w:t xml:space="preserve"> nanofiltration membranes for biopharmaceutical purification, </w:t>
            </w:r>
            <w:r w:rsidRPr="00996691">
              <w:rPr>
                <w:sz w:val="20"/>
                <w:szCs w:val="20"/>
              </w:rPr>
              <w:t>especially</w:t>
            </w:r>
            <w:r w:rsidRPr="00996691">
              <w:rPr>
                <w:rFonts w:hint="eastAsia"/>
                <w:sz w:val="20"/>
                <w:szCs w:val="20"/>
              </w:rPr>
              <w:t xml:space="preserve"> on</w:t>
            </w:r>
            <w:r w:rsidRPr="00996691">
              <w:rPr>
                <w:sz w:val="20"/>
                <w:szCs w:val="20"/>
              </w:rPr>
              <w:t xml:space="preserve"> (</w:t>
            </w:r>
            <w:proofErr w:type="spellStart"/>
            <w:r w:rsidRPr="00996691">
              <w:rPr>
                <w:sz w:val="20"/>
                <w:szCs w:val="20"/>
              </w:rPr>
              <w:t>i</w:t>
            </w:r>
            <w:proofErr w:type="spellEnd"/>
            <w:r w:rsidRPr="00996691">
              <w:rPr>
                <w:sz w:val="20"/>
                <w:szCs w:val="20"/>
              </w:rPr>
              <w:t xml:space="preserve">) </w:t>
            </w:r>
            <w:r w:rsidRPr="00996691">
              <w:rPr>
                <w:rFonts w:hint="eastAsia"/>
                <w:sz w:val="20"/>
                <w:szCs w:val="20"/>
              </w:rPr>
              <w:t>optimizing the fabrication of membrane supports through fluid dynamics, etc., and (2) investigating the suitable selective layer of the membranes.</w:t>
            </w:r>
          </w:p>
        </w:tc>
      </w:tr>
      <w:tr w:rsidR="002B3C8C" w:rsidRPr="00996691" w14:paraId="14657B1F" w14:textId="77777777" w:rsidTr="002B3C8C">
        <w:tc>
          <w:tcPr>
            <w:tcW w:w="2065" w:type="dxa"/>
          </w:tcPr>
          <w:p w14:paraId="574F6130" w14:textId="77777777" w:rsidR="002B3C8C" w:rsidRPr="00996691" w:rsidRDefault="002B3C8C" w:rsidP="00253621">
            <w:pPr>
              <w:rPr>
                <w:b/>
                <w:sz w:val="20"/>
                <w:szCs w:val="20"/>
              </w:rPr>
            </w:pPr>
            <w:r w:rsidRPr="00996691">
              <w:rPr>
                <w:b/>
                <w:sz w:val="20"/>
                <w:szCs w:val="20"/>
              </w:rPr>
              <w:t>Contact points</w:t>
            </w:r>
          </w:p>
        </w:tc>
        <w:tc>
          <w:tcPr>
            <w:tcW w:w="7285" w:type="dxa"/>
            <w:shd w:val="clear" w:color="auto" w:fill="auto"/>
          </w:tcPr>
          <w:p w14:paraId="7195A19A" w14:textId="3406B593" w:rsidR="002B3C8C" w:rsidRPr="00996691" w:rsidRDefault="002B3C8C" w:rsidP="00253621">
            <w:pPr>
              <w:rPr>
                <w:sz w:val="20"/>
                <w:szCs w:val="20"/>
              </w:rPr>
            </w:pPr>
            <w:r w:rsidRPr="00996691">
              <w:rPr>
                <w:sz w:val="20"/>
                <w:szCs w:val="20"/>
              </w:rPr>
              <w:t xml:space="preserve">Informal inquiries may be addressed to </w:t>
            </w:r>
            <w:r w:rsidRPr="00996691">
              <w:rPr>
                <w:rFonts w:hint="eastAsia"/>
                <w:sz w:val="20"/>
                <w:szCs w:val="20"/>
              </w:rPr>
              <w:t>Prof. Ren</w:t>
            </w:r>
            <w:r w:rsidRPr="00996691">
              <w:rPr>
                <w:sz w:val="20"/>
                <w:szCs w:val="20"/>
              </w:rPr>
              <w:t xml:space="preserve"> (</w:t>
            </w:r>
            <w:hyperlink r:id="rId80" w:history="1">
              <w:r w:rsidRPr="00996691">
                <w:rPr>
                  <w:rStyle w:val="Hyperlink"/>
                  <w:sz w:val="20"/>
                  <w:szCs w:val="20"/>
                </w:rPr>
                <w:t>Yong.Ren@nottingham.edu.cn</w:t>
              </w:r>
            </w:hyperlink>
            <w:r w:rsidRPr="00996691">
              <w:rPr>
                <w:sz w:val="20"/>
                <w:szCs w:val="20"/>
              </w:rPr>
              <w:t xml:space="preserve">) and </w:t>
            </w:r>
            <w:r w:rsidRPr="00996691">
              <w:rPr>
                <w:rFonts w:hint="eastAsia"/>
                <w:sz w:val="20"/>
                <w:szCs w:val="20"/>
              </w:rPr>
              <w:t>Prof. Gao</w:t>
            </w:r>
            <w:r w:rsidRPr="00996691">
              <w:rPr>
                <w:sz w:val="20"/>
                <w:szCs w:val="20"/>
              </w:rPr>
              <w:t xml:space="preserve"> (</w:t>
            </w:r>
            <w:r w:rsidRPr="00996691">
              <w:rPr>
                <w:rFonts w:hint="eastAsia"/>
                <w:sz w:val="20"/>
                <w:szCs w:val="20"/>
              </w:rPr>
              <w:t>gaojie0993@nimte.ac.cn</w:t>
            </w:r>
            <w:r w:rsidRPr="00996691">
              <w:rPr>
                <w:sz w:val="20"/>
                <w:szCs w:val="20"/>
              </w:rPr>
              <w:t>).</w:t>
            </w:r>
          </w:p>
        </w:tc>
      </w:tr>
      <w:tr w:rsidR="00920259" w:rsidRPr="00996691" w14:paraId="474CD26A" w14:textId="77777777" w:rsidTr="00996691">
        <w:trPr>
          <w:trHeight w:val="503"/>
        </w:trPr>
        <w:tc>
          <w:tcPr>
            <w:tcW w:w="2065" w:type="dxa"/>
            <w:shd w:val="clear" w:color="auto" w:fill="FFFF00"/>
            <w:hideMark/>
          </w:tcPr>
          <w:p w14:paraId="39864C13"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70214479" w14:textId="65C44AC3" w:rsidR="00920259" w:rsidRPr="00996691" w:rsidRDefault="00F12DA3" w:rsidP="00253621">
            <w:pPr>
              <w:spacing w:after="120" w:line="240" w:lineRule="auto"/>
              <w:rPr>
                <w:rFonts w:cstheme="minorHAnsi"/>
                <w:b/>
                <w:bCs/>
                <w:color w:val="000000" w:themeColor="text1"/>
                <w:sz w:val="20"/>
                <w:szCs w:val="20"/>
              </w:rPr>
            </w:pPr>
            <w:r w:rsidRPr="00996691">
              <w:rPr>
                <w:rFonts w:hint="eastAsia"/>
                <w:b/>
                <w:sz w:val="20"/>
                <w:szCs w:val="20"/>
              </w:rPr>
              <w:t>Design of thin-film nanocomposite membranes (TFN) for effective water treatment</w:t>
            </w:r>
          </w:p>
        </w:tc>
      </w:tr>
      <w:tr w:rsidR="00F12DA3" w:rsidRPr="00996691" w14:paraId="67ED230E" w14:textId="77777777" w:rsidTr="00F12DA3">
        <w:trPr>
          <w:trHeight w:val="350"/>
        </w:trPr>
        <w:tc>
          <w:tcPr>
            <w:tcW w:w="2065" w:type="dxa"/>
          </w:tcPr>
          <w:p w14:paraId="4903B836" w14:textId="77777777" w:rsidR="00F12DA3" w:rsidRPr="00996691" w:rsidRDefault="00F12DA3" w:rsidP="00253621">
            <w:pPr>
              <w:rPr>
                <w:b/>
                <w:sz w:val="20"/>
                <w:szCs w:val="20"/>
              </w:rPr>
            </w:pPr>
            <w:sdt>
              <w:sdtPr>
                <w:rPr>
                  <w:b/>
                  <w:sz w:val="20"/>
                  <w:szCs w:val="20"/>
                </w:rPr>
                <w:id w:val="109791331"/>
                <w:placeholder>
                  <w:docPart w:val="384A55338873458DA35CC1A83ACFD08D"/>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2EBEC736" w14:textId="77777777" w:rsidR="00F12DA3" w:rsidRPr="00996691" w:rsidRDefault="00F12DA3" w:rsidP="00253621">
            <w:pPr>
              <w:rPr>
                <w:sz w:val="20"/>
                <w:szCs w:val="20"/>
              </w:rPr>
            </w:pPr>
            <w:hyperlink r:id="rId81" w:history="1">
              <w:r w:rsidRPr="00996691">
                <w:rPr>
                  <w:rStyle w:val="Hyperlink"/>
                  <w:rFonts w:hint="eastAsia"/>
                  <w:sz w:val="20"/>
                  <w:szCs w:val="20"/>
                </w:rPr>
                <w:t xml:space="preserve">Prof. </w:t>
              </w:r>
              <w:r w:rsidRPr="00996691">
                <w:rPr>
                  <w:rStyle w:val="Hyperlink"/>
                  <w:sz w:val="20"/>
                  <w:szCs w:val="20"/>
                </w:rPr>
                <w:t xml:space="preserve">Jie </w:t>
              </w:r>
              <w:r w:rsidRPr="00996691">
                <w:rPr>
                  <w:rStyle w:val="Hyperlink"/>
                  <w:rFonts w:hint="eastAsia"/>
                  <w:sz w:val="20"/>
                  <w:szCs w:val="20"/>
                </w:rPr>
                <w:t>GAO</w:t>
              </w:r>
            </w:hyperlink>
            <w:r w:rsidRPr="00996691">
              <w:rPr>
                <w:rFonts w:hint="eastAsia"/>
                <w:sz w:val="20"/>
                <w:szCs w:val="20"/>
              </w:rPr>
              <w:t xml:space="preserve"> </w:t>
            </w:r>
          </w:p>
        </w:tc>
      </w:tr>
      <w:tr w:rsidR="00F12DA3" w:rsidRPr="00996691" w14:paraId="276B9D26" w14:textId="77777777" w:rsidTr="00F12DA3">
        <w:trPr>
          <w:trHeight w:val="350"/>
        </w:trPr>
        <w:tc>
          <w:tcPr>
            <w:tcW w:w="2065" w:type="dxa"/>
          </w:tcPr>
          <w:p w14:paraId="0F66B205" w14:textId="77777777" w:rsidR="00F12DA3" w:rsidRPr="00996691" w:rsidRDefault="00F12DA3" w:rsidP="00253621">
            <w:pPr>
              <w:rPr>
                <w:b/>
                <w:sz w:val="20"/>
                <w:szCs w:val="20"/>
              </w:rPr>
            </w:pPr>
            <w:r w:rsidRPr="00996691">
              <w:rPr>
                <w:b/>
                <w:sz w:val="20"/>
                <w:szCs w:val="20"/>
              </w:rPr>
              <w:lastRenderedPageBreak/>
              <w:t>UNNC Supervisor(s)</w:t>
            </w:r>
          </w:p>
        </w:tc>
        <w:tc>
          <w:tcPr>
            <w:tcW w:w="7285" w:type="dxa"/>
            <w:shd w:val="clear" w:color="auto" w:fill="auto"/>
          </w:tcPr>
          <w:p w14:paraId="71C82CCD" w14:textId="77777777" w:rsidR="00F12DA3" w:rsidRPr="00996691" w:rsidRDefault="00F12DA3" w:rsidP="00253621">
            <w:pPr>
              <w:rPr>
                <w:sz w:val="20"/>
                <w:szCs w:val="20"/>
              </w:rPr>
            </w:pPr>
            <w:hyperlink r:id="rId82" w:history="1">
              <w:r w:rsidRPr="00996691">
                <w:rPr>
                  <w:rStyle w:val="Hyperlink"/>
                  <w:rFonts w:hint="eastAsia"/>
                  <w:sz w:val="20"/>
                  <w:szCs w:val="20"/>
                </w:rPr>
                <w:t>Prof. Yong REN</w:t>
              </w:r>
            </w:hyperlink>
            <w:r w:rsidRPr="00996691">
              <w:rPr>
                <w:sz w:val="20"/>
                <w:szCs w:val="20"/>
              </w:rPr>
              <w:t xml:space="preserve"> </w:t>
            </w:r>
          </w:p>
        </w:tc>
      </w:tr>
      <w:tr w:rsidR="00F12DA3" w:rsidRPr="00996691" w14:paraId="47E208E6" w14:textId="77777777" w:rsidTr="00F12DA3">
        <w:tc>
          <w:tcPr>
            <w:tcW w:w="2065" w:type="dxa"/>
          </w:tcPr>
          <w:p w14:paraId="66788B33" w14:textId="77777777" w:rsidR="00F12DA3" w:rsidRPr="00996691" w:rsidRDefault="00F12DA3"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12F7CF8D" w14:textId="1C76FFE0" w:rsidR="00F12DA3" w:rsidRPr="00996691" w:rsidRDefault="00F12DA3" w:rsidP="00F12DA3">
            <w:pPr>
              <w:jc w:val="both"/>
              <w:rPr>
                <w:sz w:val="20"/>
                <w:szCs w:val="20"/>
              </w:rPr>
            </w:pPr>
            <w:r w:rsidRPr="00996691">
              <w:rPr>
                <w:sz w:val="20"/>
                <w:szCs w:val="20"/>
              </w:rPr>
              <w:t xml:space="preserve">Water scarcity is an important issue worldwide, especially in arid regions. The situation is getting worse in the next decades. The lack of water has severe impacts on food production, industrial productivity and domestic needs. To deal with water scarcity, many efforts have been made to safely discharge and reuse the reclaimed wastewater. In this </w:t>
            </w:r>
            <w:r w:rsidRPr="00996691">
              <w:rPr>
                <w:rFonts w:hint="eastAsia"/>
                <w:sz w:val="20"/>
                <w:szCs w:val="20"/>
              </w:rPr>
              <w:t>project</w:t>
            </w:r>
            <w:r w:rsidRPr="00996691">
              <w:rPr>
                <w:sz w:val="20"/>
                <w:szCs w:val="20"/>
              </w:rPr>
              <w:t xml:space="preserve">, </w:t>
            </w:r>
            <w:r w:rsidRPr="00996691">
              <w:rPr>
                <w:rFonts w:hint="eastAsia"/>
                <w:sz w:val="20"/>
                <w:szCs w:val="20"/>
              </w:rPr>
              <w:t xml:space="preserve">thin-film nanocomposite (TFN) membranes will be developed for water treatment. </w:t>
            </w:r>
            <w:r w:rsidRPr="00996691">
              <w:rPr>
                <w:sz w:val="20"/>
                <w:szCs w:val="20"/>
              </w:rPr>
              <w:t>This project will focus on t</w:t>
            </w:r>
            <w:r w:rsidRPr="00996691">
              <w:rPr>
                <w:rFonts w:hint="eastAsia"/>
                <w:sz w:val="20"/>
                <w:szCs w:val="20"/>
              </w:rPr>
              <w:t>hree</w:t>
            </w:r>
            <w:r w:rsidRPr="00996691">
              <w:rPr>
                <w:sz w:val="20"/>
                <w:szCs w:val="20"/>
              </w:rPr>
              <w:t xml:space="preserve"> major dimensions on </w:t>
            </w:r>
            <w:r w:rsidRPr="00996691">
              <w:rPr>
                <w:rFonts w:hint="eastAsia"/>
                <w:sz w:val="20"/>
                <w:szCs w:val="20"/>
              </w:rPr>
              <w:t xml:space="preserve">(1) synthesizing nanofillers with uniform size distribution and functional groups; (2) fabricating TFN membranes </w:t>
            </w:r>
            <w:r w:rsidRPr="00996691">
              <w:rPr>
                <w:sz w:val="20"/>
                <w:szCs w:val="20"/>
              </w:rPr>
              <w:t xml:space="preserve">using different </w:t>
            </w:r>
            <w:r w:rsidRPr="00996691">
              <w:rPr>
                <w:rFonts w:hint="eastAsia"/>
                <w:sz w:val="20"/>
                <w:szCs w:val="20"/>
              </w:rPr>
              <w:t xml:space="preserve">nanofillers; and (3) optimizing TFN </w:t>
            </w:r>
            <w:r w:rsidRPr="00996691">
              <w:rPr>
                <w:sz w:val="20"/>
                <w:szCs w:val="20"/>
              </w:rPr>
              <w:t xml:space="preserve">membranes with </w:t>
            </w:r>
            <w:r w:rsidRPr="00996691">
              <w:rPr>
                <w:rFonts w:hint="eastAsia"/>
                <w:sz w:val="20"/>
                <w:szCs w:val="20"/>
              </w:rPr>
              <w:t>enhanced</w:t>
            </w:r>
            <w:r w:rsidRPr="00996691">
              <w:rPr>
                <w:sz w:val="20"/>
                <w:szCs w:val="20"/>
              </w:rPr>
              <w:t xml:space="preserve"> rejection </w:t>
            </w:r>
            <w:r w:rsidRPr="00996691">
              <w:rPr>
                <w:rFonts w:hint="eastAsia"/>
                <w:sz w:val="20"/>
                <w:szCs w:val="20"/>
              </w:rPr>
              <w:t xml:space="preserve">and water </w:t>
            </w:r>
            <w:r w:rsidRPr="00996691">
              <w:rPr>
                <w:sz w:val="20"/>
                <w:szCs w:val="20"/>
              </w:rPr>
              <w:t>permeability</w:t>
            </w:r>
            <w:r w:rsidRPr="00996691">
              <w:rPr>
                <w:rFonts w:hint="eastAsia"/>
                <w:sz w:val="20"/>
                <w:szCs w:val="20"/>
              </w:rPr>
              <w:t xml:space="preserve"> for water treatment applications. </w:t>
            </w:r>
          </w:p>
        </w:tc>
      </w:tr>
      <w:tr w:rsidR="00F12DA3" w:rsidRPr="00996691" w14:paraId="42E312BD" w14:textId="77777777" w:rsidTr="00F12DA3">
        <w:tc>
          <w:tcPr>
            <w:tcW w:w="2065" w:type="dxa"/>
          </w:tcPr>
          <w:p w14:paraId="457C2DA1" w14:textId="77777777" w:rsidR="00F12DA3" w:rsidRPr="00996691" w:rsidRDefault="00F12DA3" w:rsidP="00253621">
            <w:pPr>
              <w:rPr>
                <w:b/>
                <w:sz w:val="20"/>
                <w:szCs w:val="20"/>
              </w:rPr>
            </w:pPr>
            <w:r w:rsidRPr="00996691">
              <w:rPr>
                <w:b/>
                <w:sz w:val="20"/>
                <w:szCs w:val="20"/>
              </w:rPr>
              <w:t>Contact points</w:t>
            </w:r>
          </w:p>
        </w:tc>
        <w:tc>
          <w:tcPr>
            <w:tcW w:w="7285" w:type="dxa"/>
            <w:shd w:val="clear" w:color="auto" w:fill="auto"/>
          </w:tcPr>
          <w:p w14:paraId="44E93D57" w14:textId="14153AF7" w:rsidR="00F12DA3" w:rsidRPr="00996691" w:rsidRDefault="00F12DA3" w:rsidP="00253621">
            <w:pPr>
              <w:rPr>
                <w:sz w:val="20"/>
                <w:szCs w:val="20"/>
              </w:rPr>
            </w:pPr>
            <w:r w:rsidRPr="00996691">
              <w:rPr>
                <w:sz w:val="20"/>
                <w:szCs w:val="20"/>
              </w:rPr>
              <w:t xml:space="preserve">Informal inquiries may be addressed to </w:t>
            </w:r>
            <w:r w:rsidRPr="00996691">
              <w:rPr>
                <w:rFonts w:hint="eastAsia"/>
                <w:sz w:val="20"/>
                <w:szCs w:val="20"/>
              </w:rPr>
              <w:t>Prof. Ren</w:t>
            </w:r>
            <w:r w:rsidRPr="00996691">
              <w:rPr>
                <w:sz w:val="20"/>
                <w:szCs w:val="20"/>
              </w:rPr>
              <w:t xml:space="preserve"> (</w:t>
            </w:r>
            <w:hyperlink r:id="rId83" w:history="1">
              <w:r w:rsidRPr="00996691">
                <w:rPr>
                  <w:rStyle w:val="Hyperlink"/>
                  <w:sz w:val="20"/>
                  <w:szCs w:val="20"/>
                </w:rPr>
                <w:t>Yong.Ren@nottingham.edu.cn</w:t>
              </w:r>
            </w:hyperlink>
            <w:r w:rsidRPr="00996691">
              <w:rPr>
                <w:sz w:val="20"/>
                <w:szCs w:val="20"/>
              </w:rPr>
              <w:t xml:space="preserve">) and </w:t>
            </w:r>
            <w:r w:rsidRPr="00996691">
              <w:rPr>
                <w:rFonts w:hint="eastAsia"/>
                <w:sz w:val="20"/>
                <w:szCs w:val="20"/>
              </w:rPr>
              <w:t>Prof. Gao</w:t>
            </w:r>
            <w:r w:rsidRPr="00996691">
              <w:rPr>
                <w:sz w:val="20"/>
                <w:szCs w:val="20"/>
              </w:rPr>
              <w:t xml:space="preserve"> (</w:t>
            </w:r>
            <w:r w:rsidRPr="00996691">
              <w:rPr>
                <w:rFonts w:hint="eastAsia"/>
                <w:sz w:val="20"/>
                <w:szCs w:val="20"/>
              </w:rPr>
              <w:t>gaojie0993@nimte.ac.cn</w:t>
            </w:r>
            <w:r w:rsidRPr="00996691">
              <w:rPr>
                <w:sz w:val="20"/>
                <w:szCs w:val="20"/>
              </w:rPr>
              <w:t>).</w:t>
            </w:r>
          </w:p>
        </w:tc>
      </w:tr>
      <w:tr w:rsidR="00920259" w:rsidRPr="00996691" w14:paraId="7B273226" w14:textId="77777777" w:rsidTr="00253621">
        <w:tc>
          <w:tcPr>
            <w:tcW w:w="2065" w:type="dxa"/>
            <w:shd w:val="clear" w:color="auto" w:fill="FFFF00"/>
            <w:hideMark/>
          </w:tcPr>
          <w:p w14:paraId="6930FB1B"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171E2968" w14:textId="576DE3F4" w:rsidR="00920259" w:rsidRPr="00996691" w:rsidRDefault="00DC4645" w:rsidP="00DC4645">
            <w:pPr>
              <w:rPr>
                <w:b/>
                <w:sz w:val="20"/>
                <w:szCs w:val="20"/>
              </w:rPr>
            </w:pPr>
            <w:r w:rsidRPr="00996691">
              <w:rPr>
                <w:b/>
                <w:sz w:val="20"/>
                <w:szCs w:val="20"/>
              </w:rPr>
              <w:t>Design and Control of Piezo-electric Driven Multi-DOF Compliant Mechanism</w:t>
            </w:r>
          </w:p>
        </w:tc>
      </w:tr>
      <w:tr w:rsidR="00DC4645" w:rsidRPr="00996691" w14:paraId="6E227ACC" w14:textId="77777777" w:rsidTr="00DC4645">
        <w:tc>
          <w:tcPr>
            <w:tcW w:w="2065" w:type="dxa"/>
          </w:tcPr>
          <w:p w14:paraId="235CE1BE" w14:textId="77777777" w:rsidR="00DC4645" w:rsidRPr="00996691" w:rsidRDefault="00DC4645" w:rsidP="00253621">
            <w:pPr>
              <w:rPr>
                <w:b/>
                <w:sz w:val="20"/>
                <w:szCs w:val="20"/>
              </w:rPr>
            </w:pPr>
            <w:r w:rsidRPr="00996691">
              <w:rPr>
                <w:rStyle w:val="Strong"/>
                <w:sz w:val="20"/>
                <w:szCs w:val="20"/>
              </w:rPr>
              <w:t>NIMTE Supervisor</w:t>
            </w:r>
          </w:p>
        </w:tc>
        <w:tc>
          <w:tcPr>
            <w:tcW w:w="7285" w:type="dxa"/>
            <w:shd w:val="clear" w:color="auto" w:fill="auto"/>
          </w:tcPr>
          <w:p w14:paraId="4B393E93" w14:textId="74AF6939" w:rsidR="00DC4645" w:rsidRPr="00996691" w:rsidRDefault="00DC4645" w:rsidP="00253621">
            <w:pPr>
              <w:rPr>
                <w:sz w:val="20"/>
                <w:szCs w:val="20"/>
              </w:rPr>
            </w:pPr>
            <w:r w:rsidRPr="00996691">
              <w:rPr>
                <w:sz w:val="20"/>
                <w:szCs w:val="20"/>
              </w:rPr>
              <w:t xml:space="preserve">Prof. Chen </w:t>
            </w:r>
            <w:proofErr w:type="spellStart"/>
            <w:r w:rsidRPr="00996691">
              <w:rPr>
                <w:sz w:val="20"/>
                <w:szCs w:val="20"/>
              </w:rPr>
              <w:t>Silu</w:t>
            </w:r>
            <w:proofErr w:type="spellEnd"/>
          </w:p>
        </w:tc>
      </w:tr>
      <w:tr w:rsidR="00DC4645" w:rsidRPr="00996691" w14:paraId="68F68783" w14:textId="77777777" w:rsidTr="00DC4645">
        <w:tc>
          <w:tcPr>
            <w:tcW w:w="2065" w:type="dxa"/>
          </w:tcPr>
          <w:p w14:paraId="3BCDC571" w14:textId="77777777" w:rsidR="00DC4645" w:rsidRPr="00996691" w:rsidRDefault="00DC4645" w:rsidP="00253621">
            <w:pPr>
              <w:rPr>
                <w:b/>
                <w:sz w:val="20"/>
                <w:szCs w:val="20"/>
              </w:rPr>
            </w:pPr>
            <w:r w:rsidRPr="00996691">
              <w:rPr>
                <w:b/>
                <w:sz w:val="20"/>
                <w:szCs w:val="20"/>
              </w:rPr>
              <w:t>UNNC Supervisor(s)</w:t>
            </w:r>
          </w:p>
        </w:tc>
        <w:tc>
          <w:tcPr>
            <w:tcW w:w="7285" w:type="dxa"/>
            <w:shd w:val="clear" w:color="auto" w:fill="auto"/>
          </w:tcPr>
          <w:p w14:paraId="3A6C549B" w14:textId="6F72A005" w:rsidR="00DC4645" w:rsidRPr="00996691" w:rsidRDefault="00DC4645" w:rsidP="00253621">
            <w:pPr>
              <w:rPr>
                <w:sz w:val="20"/>
                <w:szCs w:val="20"/>
              </w:rPr>
            </w:pPr>
            <w:r w:rsidRPr="00996691">
              <w:rPr>
                <w:sz w:val="20"/>
                <w:szCs w:val="20"/>
              </w:rPr>
              <w:t>Assoc. Prof. Dunant Halim</w:t>
            </w:r>
          </w:p>
        </w:tc>
      </w:tr>
      <w:tr w:rsidR="00DC4645" w:rsidRPr="00996691" w14:paraId="71230BF4" w14:textId="77777777" w:rsidTr="00DC4645">
        <w:tc>
          <w:tcPr>
            <w:tcW w:w="2065" w:type="dxa"/>
          </w:tcPr>
          <w:p w14:paraId="54B99830" w14:textId="77777777" w:rsidR="00DC4645" w:rsidRPr="00996691" w:rsidRDefault="00DC4645"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6F103CFB" w14:textId="77777777" w:rsidR="00DC4645" w:rsidRPr="00996691" w:rsidRDefault="00DC4645" w:rsidP="00253621">
            <w:pPr>
              <w:rPr>
                <w:sz w:val="20"/>
                <w:szCs w:val="20"/>
              </w:rPr>
            </w:pPr>
            <w:r w:rsidRPr="00996691">
              <w:rPr>
                <w:sz w:val="20"/>
                <w:szCs w:val="20"/>
              </w:rPr>
              <w:t xml:space="preserve">Compliant mechanisms are flexible mechanisms that transfer an input force or displacement to another point through elastic body deformation. The piezo-electric actuator has advantages of high-force density, high-precision, fast-reaction, thus becomes an ideal power source for the compliant mechanism. However, the methodology toward integrated design and control of the stage and the actuator to </w:t>
            </w:r>
            <w:r w:rsidRPr="00996691">
              <w:rPr>
                <w:rFonts w:hint="eastAsia"/>
                <w:sz w:val="20"/>
                <w:szCs w:val="20"/>
              </w:rPr>
              <w:t>m</w:t>
            </w:r>
            <w:r w:rsidRPr="00996691">
              <w:rPr>
                <w:sz w:val="20"/>
                <w:szCs w:val="20"/>
              </w:rPr>
              <w:t>eet some specific ultra-precision applications, such as semi-conductors and bio-manufacturing is yet to be explored.</w:t>
            </w:r>
          </w:p>
          <w:p w14:paraId="5D005754" w14:textId="77777777" w:rsidR="00DC4645" w:rsidRPr="00996691" w:rsidRDefault="00DC4645" w:rsidP="00253621">
            <w:pPr>
              <w:rPr>
                <w:sz w:val="20"/>
                <w:szCs w:val="20"/>
              </w:rPr>
            </w:pPr>
          </w:p>
        </w:tc>
      </w:tr>
      <w:tr w:rsidR="00DC4645" w:rsidRPr="00996691" w14:paraId="01A7C41C" w14:textId="77777777" w:rsidTr="00DC4645">
        <w:tc>
          <w:tcPr>
            <w:tcW w:w="2065" w:type="dxa"/>
          </w:tcPr>
          <w:p w14:paraId="688E72B2" w14:textId="77777777" w:rsidR="00DC4645" w:rsidRPr="00996691" w:rsidRDefault="00DC4645" w:rsidP="00253621">
            <w:pPr>
              <w:rPr>
                <w:b/>
                <w:sz w:val="20"/>
                <w:szCs w:val="20"/>
              </w:rPr>
            </w:pPr>
            <w:r w:rsidRPr="00996691">
              <w:rPr>
                <w:b/>
                <w:sz w:val="20"/>
                <w:szCs w:val="20"/>
              </w:rPr>
              <w:t>Contact points</w:t>
            </w:r>
          </w:p>
        </w:tc>
        <w:tc>
          <w:tcPr>
            <w:tcW w:w="7285" w:type="dxa"/>
            <w:shd w:val="clear" w:color="auto" w:fill="auto"/>
          </w:tcPr>
          <w:p w14:paraId="3BD2F599" w14:textId="77777777" w:rsidR="00DC4645" w:rsidRPr="00996691" w:rsidRDefault="00DC4645" w:rsidP="00DC4645">
            <w:pPr>
              <w:spacing w:line="240" w:lineRule="auto"/>
              <w:rPr>
                <w:sz w:val="20"/>
                <w:szCs w:val="20"/>
              </w:rPr>
            </w:pPr>
            <w:r w:rsidRPr="00996691">
              <w:rPr>
                <w:sz w:val="20"/>
                <w:szCs w:val="20"/>
              </w:rPr>
              <w:t xml:space="preserve">Informal inquiries may be addressed to Prof. Chen </w:t>
            </w:r>
            <w:proofErr w:type="spellStart"/>
            <w:r w:rsidRPr="00996691">
              <w:rPr>
                <w:sz w:val="20"/>
                <w:szCs w:val="20"/>
              </w:rPr>
              <w:t>Silu</w:t>
            </w:r>
            <w:proofErr w:type="spellEnd"/>
            <w:r w:rsidRPr="00996691">
              <w:rPr>
                <w:sz w:val="20"/>
                <w:szCs w:val="20"/>
              </w:rPr>
              <w:t xml:space="preserve"> (</w:t>
            </w:r>
            <w:hyperlink r:id="rId84" w:history="1">
              <w:r w:rsidRPr="00996691">
                <w:rPr>
                  <w:rStyle w:val="Hyperlink"/>
                  <w:sz w:val="20"/>
                  <w:szCs w:val="20"/>
                </w:rPr>
                <w:t>chensilu@nimte.ac.cn</w:t>
              </w:r>
            </w:hyperlink>
            <w:r w:rsidRPr="00996691">
              <w:rPr>
                <w:sz w:val="20"/>
                <w:szCs w:val="20"/>
              </w:rPr>
              <w:t>)</w:t>
            </w:r>
          </w:p>
          <w:p w14:paraId="73C903E8" w14:textId="2AA94AE5" w:rsidR="00DC4645" w:rsidRPr="00996691" w:rsidRDefault="00DC4645" w:rsidP="00DC4645">
            <w:pPr>
              <w:spacing w:line="240" w:lineRule="auto"/>
              <w:rPr>
                <w:sz w:val="20"/>
                <w:szCs w:val="20"/>
              </w:rPr>
            </w:pPr>
            <w:r w:rsidRPr="00996691">
              <w:rPr>
                <w:sz w:val="20"/>
                <w:szCs w:val="20"/>
              </w:rPr>
              <w:t>and Assoc. Prof. Dunant Halim (</w:t>
            </w:r>
            <w:hyperlink r:id="rId85" w:history="1">
              <w:r w:rsidRPr="00996691">
                <w:rPr>
                  <w:rStyle w:val="Hyperlink"/>
                  <w:sz w:val="20"/>
                  <w:szCs w:val="20"/>
                </w:rPr>
                <w:t>dunant.halim@nottingham.edu.cn</w:t>
              </w:r>
            </w:hyperlink>
            <w:r w:rsidRPr="00996691">
              <w:rPr>
                <w:sz w:val="20"/>
                <w:szCs w:val="20"/>
              </w:rPr>
              <w:t>).</w:t>
            </w:r>
          </w:p>
        </w:tc>
      </w:tr>
      <w:tr w:rsidR="00920259" w:rsidRPr="00996691" w14:paraId="3E00BD2D" w14:textId="77777777" w:rsidTr="00253621">
        <w:tc>
          <w:tcPr>
            <w:tcW w:w="2065" w:type="dxa"/>
            <w:shd w:val="clear" w:color="auto" w:fill="FFFF00"/>
            <w:hideMark/>
          </w:tcPr>
          <w:p w14:paraId="29BBE4ED"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284A1B29" w14:textId="3E727183" w:rsidR="00920259" w:rsidRPr="00996691" w:rsidRDefault="00DC4645" w:rsidP="00DC4645">
            <w:pPr>
              <w:rPr>
                <w:b/>
                <w:sz w:val="20"/>
                <w:szCs w:val="20"/>
              </w:rPr>
            </w:pPr>
            <w:r w:rsidRPr="00996691">
              <w:rPr>
                <w:b/>
                <w:sz w:val="20"/>
                <w:szCs w:val="20"/>
              </w:rPr>
              <w:t xml:space="preserve">High-Precision Control of Rotor-Based Systems with Vibration Suppression Strategies for Mechatronic and Robotic Applications </w:t>
            </w:r>
          </w:p>
        </w:tc>
      </w:tr>
      <w:tr w:rsidR="00DC4645" w:rsidRPr="00996691" w14:paraId="108EAEA3" w14:textId="77777777" w:rsidTr="00DC4645">
        <w:tc>
          <w:tcPr>
            <w:tcW w:w="2065" w:type="dxa"/>
          </w:tcPr>
          <w:p w14:paraId="62521A6D" w14:textId="52B32F96" w:rsidR="00DC4645" w:rsidRPr="00996691" w:rsidRDefault="00DC4645" w:rsidP="00253621">
            <w:pPr>
              <w:rPr>
                <w:b/>
                <w:sz w:val="20"/>
                <w:szCs w:val="20"/>
              </w:rPr>
            </w:pPr>
            <w:r w:rsidRPr="00996691">
              <w:rPr>
                <w:rStyle w:val="Strong"/>
                <w:sz w:val="20"/>
                <w:szCs w:val="20"/>
              </w:rPr>
              <w:t>NIMTE Supervisor</w:t>
            </w:r>
          </w:p>
        </w:tc>
        <w:tc>
          <w:tcPr>
            <w:tcW w:w="7285" w:type="dxa"/>
            <w:shd w:val="clear" w:color="auto" w:fill="auto"/>
          </w:tcPr>
          <w:p w14:paraId="01BB7BF2" w14:textId="5085F642" w:rsidR="00DC4645" w:rsidRPr="00996691" w:rsidRDefault="00DC4645" w:rsidP="00253621">
            <w:pPr>
              <w:rPr>
                <w:sz w:val="20"/>
                <w:szCs w:val="20"/>
              </w:rPr>
            </w:pPr>
            <w:r w:rsidRPr="00996691">
              <w:rPr>
                <w:sz w:val="20"/>
                <w:szCs w:val="20"/>
              </w:rPr>
              <w:t xml:space="preserve">Prof. Chen </w:t>
            </w:r>
            <w:proofErr w:type="spellStart"/>
            <w:r w:rsidRPr="00996691">
              <w:rPr>
                <w:sz w:val="20"/>
                <w:szCs w:val="20"/>
              </w:rPr>
              <w:t>Silu</w:t>
            </w:r>
            <w:proofErr w:type="spellEnd"/>
          </w:p>
        </w:tc>
      </w:tr>
      <w:tr w:rsidR="00DC4645" w:rsidRPr="00996691" w14:paraId="11B7D5A6" w14:textId="77777777" w:rsidTr="00DC4645">
        <w:tc>
          <w:tcPr>
            <w:tcW w:w="2065" w:type="dxa"/>
          </w:tcPr>
          <w:p w14:paraId="4CCE64C6" w14:textId="77777777" w:rsidR="00DC4645" w:rsidRPr="00996691" w:rsidRDefault="00DC4645" w:rsidP="00253621">
            <w:pPr>
              <w:rPr>
                <w:b/>
                <w:sz w:val="20"/>
                <w:szCs w:val="20"/>
              </w:rPr>
            </w:pPr>
            <w:r w:rsidRPr="00996691">
              <w:rPr>
                <w:b/>
                <w:sz w:val="20"/>
                <w:szCs w:val="20"/>
              </w:rPr>
              <w:t>UNNC Supervisor(s)</w:t>
            </w:r>
          </w:p>
        </w:tc>
        <w:tc>
          <w:tcPr>
            <w:tcW w:w="7285" w:type="dxa"/>
            <w:shd w:val="clear" w:color="auto" w:fill="auto"/>
          </w:tcPr>
          <w:p w14:paraId="24FCCFAD" w14:textId="77777777" w:rsidR="00DC4645" w:rsidRPr="00996691" w:rsidRDefault="00DC4645" w:rsidP="00253621">
            <w:pPr>
              <w:rPr>
                <w:sz w:val="20"/>
                <w:szCs w:val="20"/>
              </w:rPr>
            </w:pPr>
            <w:r w:rsidRPr="00996691">
              <w:rPr>
                <w:sz w:val="20"/>
                <w:szCs w:val="20"/>
              </w:rPr>
              <w:t>Assoc. Prof. Dunant Halim</w:t>
            </w:r>
          </w:p>
        </w:tc>
      </w:tr>
      <w:tr w:rsidR="00DC4645" w:rsidRPr="00996691" w14:paraId="36C84EE6" w14:textId="77777777" w:rsidTr="00DC4645">
        <w:tc>
          <w:tcPr>
            <w:tcW w:w="2065" w:type="dxa"/>
          </w:tcPr>
          <w:p w14:paraId="548C04D0" w14:textId="77777777" w:rsidR="00DC4645" w:rsidRPr="00996691" w:rsidRDefault="00DC4645" w:rsidP="00253621">
            <w:pPr>
              <w:rPr>
                <w:b/>
                <w:sz w:val="20"/>
                <w:szCs w:val="20"/>
                <w:lang w:val="en-US"/>
              </w:rPr>
            </w:pPr>
            <w:r w:rsidRPr="00996691">
              <w:rPr>
                <w:b/>
                <w:sz w:val="20"/>
                <w:szCs w:val="20"/>
              </w:rPr>
              <w:t>Short introduction &amp; description of the PhD project</w:t>
            </w:r>
          </w:p>
        </w:tc>
        <w:tc>
          <w:tcPr>
            <w:tcW w:w="7285" w:type="dxa"/>
            <w:shd w:val="clear" w:color="auto" w:fill="auto"/>
          </w:tcPr>
          <w:p w14:paraId="4383EA82" w14:textId="14D00739" w:rsidR="00DC4645" w:rsidRPr="00996691" w:rsidRDefault="00DC4645" w:rsidP="00253621">
            <w:pPr>
              <w:rPr>
                <w:sz w:val="20"/>
                <w:szCs w:val="20"/>
                <w:lang w:val="en-US"/>
              </w:rPr>
            </w:pPr>
            <w:r w:rsidRPr="00996691">
              <w:rPr>
                <w:sz w:val="20"/>
                <w:szCs w:val="20"/>
                <w:lang w:val="en-US"/>
              </w:rPr>
              <w:t xml:space="preserve">Rotor-based systems are widely used for mechatronic and robotic applications, such as for machining, manipulation and positioning tasks. To undertake high-performance tasks, high-precision control with effective vibration suppression strategies is essential. In particular, there is a need for the development of a control system that can address the complex </w:t>
            </w:r>
            <w:proofErr w:type="spellStart"/>
            <w:r w:rsidRPr="00996691">
              <w:rPr>
                <w:sz w:val="20"/>
                <w:szCs w:val="20"/>
                <w:lang w:val="en-US"/>
              </w:rPr>
              <w:t>rotordynamic</w:t>
            </w:r>
            <w:proofErr w:type="spellEnd"/>
            <w:r w:rsidRPr="00996691">
              <w:rPr>
                <w:sz w:val="20"/>
                <w:szCs w:val="20"/>
                <w:lang w:val="en-US"/>
              </w:rPr>
              <w:t xml:space="preserve"> </w:t>
            </w:r>
            <w:proofErr w:type="spellStart"/>
            <w:r w:rsidRPr="00996691">
              <w:rPr>
                <w:sz w:val="20"/>
                <w:szCs w:val="20"/>
                <w:lang w:val="en-US"/>
              </w:rPr>
              <w:t>behaviour</w:t>
            </w:r>
            <w:proofErr w:type="spellEnd"/>
            <w:r w:rsidRPr="00996691">
              <w:rPr>
                <w:sz w:val="20"/>
                <w:szCs w:val="20"/>
                <w:lang w:val="en-US"/>
              </w:rPr>
              <w:t xml:space="preserve">, which can be significantly affected by internal and external disturbances, variable loads and system nonlinearities. </w:t>
            </w:r>
            <w:r w:rsidRPr="00996691">
              <w:rPr>
                <w:sz w:val="20"/>
                <w:szCs w:val="20"/>
              </w:rPr>
              <w:t xml:space="preserve">Conventional control methods can be limited in their ability to adapt to changes in operating conditions, impacting the performance accuracy. Developing an effective vibration suppression strategy is also important for addressing vibrations that influence the </w:t>
            </w:r>
            <w:r w:rsidRPr="00996691">
              <w:rPr>
                <w:sz w:val="20"/>
                <w:szCs w:val="20"/>
              </w:rPr>
              <w:lastRenderedPageBreak/>
              <w:t>accuracy. This project therefore aims to develop a control methodology for achieving high-precision control and effective vibration suppression of rotor-based systems.</w:t>
            </w:r>
          </w:p>
        </w:tc>
      </w:tr>
      <w:tr w:rsidR="00DC4645" w:rsidRPr="00996691" w14:paraId="5FC88EF0" w14:textId="77777777" w:rsidTr="00DC4645">
        <w:tc>
          <w:tcPr>
            <w:tcW w:w="2065" w:type="dxa"/>
          </w:tcPr>
          <w:p w14:paraId="3D87A6F2" w14:textId="77777777" w:rsidR="00DC4645" w:rsidRPr="00996691" w:rsidRDefault="00DC4645" w:rsidP="00253621">
            <w:pPr>
              <w:rPr>
                <w:b/>
                <w:sz w:val="20"/>
                <w:szCs w:val="20"/>
              </w:rPr>
            </w:pPr>
            <w:r w:rsidRPr="00996691">
              <w:rPr>
                <w:b/>
                <w:sz w:val="20"/>
                <w:szCs w:val="20"/>
              </w:rPr>
              <w:lastRenderedPageBreak/>
              <w:t>Contact points</w:t>
            </w:r>
          </w:p>
        </w:tc>
        <w:tc>
          <w:tcPr>
            <w:tcW w:w="7285" w:type="dxa"/>
            <w:shd w:val="clear" w:color="auto" w:fill="auto"/>
          </w:tcPr>
          <w:p w14:paraId="181C6024" w14:textId="77777777" w:rsidR="00DC4645" w:rsidRPr="00996691" w:rsidRDefault="00DC4645" w:rsidP="00253621">
            <w:pPr>
              <w:rPr>
                <w:sz w:val="20"/>
                <w:szCs w:val="20"/>
              </w:rPr>
            </w:pPr>
            <w:r w:rsidRPr="00996691">
              <w:rPr>
                <w:sz w:val="20"/>
                <w:szCs w:val="20"/>
              </w:rPr>
              <w:t xml:space="preserve">Informal inquiries may be addressed to Prof. Chen </w:t>
            </w:r>
            <w:proofErr w:type="spellStart"/>
            <w:r w:rsidRPr="00996691">
              <w:rPr>
                <w:sz w:val="20"/>
                <w:szCs w:val="20"/>
              </w:rPr>
              <w:t>Silu</w:t>
            </w:r>
            <w:proofErr w:type="spellEnd"/>
            <w:r w:rsidRPr="00996691">
              <w:rPr>
                <w:sz w:val="20"/>
                <w:szCs w:val="20"/>
              </w:rPr>
              <w:t xml:space="preserve"> (</w:t>
            </w:r>
            <w:hyperlink r:id="rId86" w:history="1">
              <w:r w:rsidRPr="00996691">
                <w:rPr>
                  <w:rStyle w:val="Hyperlink"/>
                  <w:sz w:val="20"/>
                  <w:szCs w:val="20"/>
                </w:rPr>
                <w:t>chensilu@nimte.ac.cn</w:t>
              </w:r>
            </w:hyperlink>
            <w:r w:rsidRPr="00996691">
              <w:rPr>
                <w:sz w:val="20"/>
                <w:szCs w:val="20"/>
              </w:rPr>
              <w:t>)</w:t>
            </w:r>
          </w:p>
          <w:p w14:paraId="250F875C" w14:textId="46B7F32F" w:rsidR="00DC4645" w:rsidRPr="00996691" w:rsidRDefault="00DC4645" w:rsidP="00253621">
            <w:pPr>
              <w:rPr>
                <w:sz w:val="20"/>
                <w:szCs w:val="20"/>
              </w:rPr>
            </w:pPr>
            <w:r w:rsidRPr="00996691">
              <w:rPr>
                <w:sz w:val="20"/>
                <w:szCs w:val="20"/>
              </w:rPr>
              <w:t>and Assoc. Prof. Dunant Halim (</w:t>
            </w:r>
            <w:hyperlink r:id="rId87" w:history="1">
              <w:r w:rsidRPr="00996691">
                <w:rPr>
                  <w:rStyle w:val="Hyperlink"/>
                  <w:sz w:val="20"/>
                  <w:szCs w:val="20"/>
                </w:rPr>
                <w:t>dunant.halim@nottingham.edu.cn</w:t>
              </w:r>
            </w:hyperlink>
            <w:r w:rsidRPr="00996691">
              <w:rPr>
                <w:sz w:val="20"/>
                <w:szCs w:val="20"/>
              </w:rPr>
              <w:t>).</w:t>
            </w:r>
          </w:p>
        </w:tc>
      </w:tr>
      <w:tr w:rsidR="00920259" w:rsidRPr="00996691" w14:paraId="35FEE376" w14:textId="77777777" w:rsidTr="00253621">
        <w:trPr>
          <w:trHeight w:val="458"/>
        </w:trPr>
        <w:tc>
          <w:tcPr>
            <w:tcW w:w="2065" w:type="dxa"/>
            <w:shd w:val="clear" w:color="auto" w:fill="FFFF00"/>
            <w:hideMark/>
          </w:tcPr>
          <w:p w14:paraId="3D66338D" w14:textId="77777777" w:rsidR="00920259" w:rsidRPr="00996691" w:rsidRDefault="00920259" w:rsidP="00253621">
            <w:pPr>
              <w:spacing w:after="120" w:line="240" w:lineRule="auto"/>
              <w:rPr>
                <w:rFonts w:cstheme="minorHAnsi"/>
                <w:b/>
                <w:sz w:val="20"/>
                <w:szCs w:val="20"/>
              </w:rPr>
            </w:pPr>
            <w:r w:rsidRPr="00996691">
              <w:rPr>
                <w:rFonts w:cstheme="minorHAnsi"/>
                <w:b/>
                <w:sz w:val="20"/>
                <w:szCs w:val="20"/>
              </w:rPr>
              <w:t xml:space="preserve">PhD topic </w:t>
            </w:r>
          </w:p>
        </w:tc>
        <w:tc>
          <w:tcPr>
            <w:tcW w:w="7285" w:type="dxa"/>
            <w:shd w:val="clear" w:color="auto" w:fill="FFFF00"/>
          </w:tcPr>
          <w:p w14:paraId="14D477A6" w14:textId="4E158171" w:rsidR="00920259" w:rsidRPr="00996691" w:rsidRDefault="00DC4645" w:rsidP="00253621">
            <w:pPr>
              <w:spacing w:after="120" w:line="240" w:lineRule="auto"/>
              <w:rPr>
                <w:rFonts w:cstheme="minorHAnsi"/>
                <w:b/>
                <w:bCs/>
                <w:color w:val="000000" w:themeColor="text1"/>
                <w:sz w:val="20"/>
                <w:szCs w:val="20"/>
              </w:rPr>
            </w:pPr>
            <w:r w:rsidRPr="00996691">
              <w:rPr>
                <w:rFonts w:eastAsia="宋体" w:cstheme="minorHAnsi"/>
                <w:b/>
                <w:bCs/>
                <w:sz w:val="20"/>
                <w:szCs w:val="20"/>
                <w:lang w:val="en-US"/>
              </w:rPr>
              <w:t>H</w:t>
            </w:r>
            <w:proofErr w:type="spellStart"/>
            <w:r w:rsidRPr="00996691">
              <w:rPr>
                <w:rFonts w:eastAsia="宋体" w:cstheme="minorHAnsi"/>
                <w:b/>
                <w:bCs/>
                <w:sz w:val="20"/>
                <w:szCs w:val="20"/>
              </w:rPr>
              <w:t>ighly</w:t>
            </w:r>
            <w:proofErr w:type="spellEnd"/>
            <w:r w:rsidRPr="00996691">
              <w:rPr>
                <w:rFonts w:eastAsia="宋体" w:cstheme="minorHAnsi"/>
                <w:b/>
                <w:bCs/>
                <w:sz w:val="20"/>
                <w:szCs w:val="20"/>
              </w:rPr>
              <w:t xml:space="preserve"> efficient synthesis of </w:t>
            </w:r>
            <w:r w:rsidRPr="00996691">
              <w:rPr>
                <w:rFonts w:eastAsia="宋体" w:cstheme="minorHAnsi"/>
                <w:b/>
                <w:bCs/>
                <w:sz w:val="20"/>
                <w:szCs w:val="20"/>
                <w:lang w:val="en-US"/>
              </w:rPr>
              <w:t>electric</w:t>
            </w:r>
            <w:r w:rsidRPr="00996691">
              <w:rPr>
                <w:rFonts w:eastAsia="宋体" w:cstheme="minorHAnsi"/>
                <w:b/>
                <w:bCs/>
                <w:sz w:val="20"/>
                <w:szCs w:val="20"/>
              </w:rPr>
              <w:t xml:space="preserve"> </w:t>
            </w:r>
            <w:r w:rsidRPr="00996691">
              <w:rPr>
                <w:rFonts w:eastAsia="宋体" w:cstheme="minorHAnsi"/>
                <w:b/>
                <w:bCs/>
                <w:sz w:val="20"/>
                <w:szCs w:val="20"/>
                <w:lang w:val="en-US"/>
              </w:rPr>
              <w:t>fuel</w:t>
            </w:r>
            <w:r w:rsidRPr="00996691">
              <w:rPr>
                <w:rFonts w:eastAsia="宋体" w:cstheme="minorHAnsi"/>
                <w:b/>
                <w:bCs/>
                <w:sz w:val="20"/>
                <w:szCs w:val="20"/>
                <w:vertAlign w:val="subscript"/>
                <w:lang w:val="en-US"/>
              </w:rPr>
              <w:t xml:space="preserve"> </w:t>
            </w:r>
            <w:r w:rsidRPr="00996691">
              <w:rPr>
                <w:rFonts w:eastAsia="宋体" w:cstheme="minorHAnsi"/>
                <w:b/>
                <w:bCs/>
                <w:sz w:val="20"/>
                <w:szCs w:val="20"/>
                <w:lang w:val="en-US"/>
              </w:rPr>
              <w:t>from CO</w:t>
            </w:r>
            <w:r w:rsidRPr="00996691">
              <w:rPr>
                <w:rFonts w:eastAsia="宋体" w:cstheme="minorHAnsi"/>
                <w:b/>
                <w:bCs/>
                <w:sz w:val="20"/>
                <w:szCs w:val="20"/>
                <w:vertAlign w:val="subscript"/>
                <w:lang w:val="en-US"/>
              </w:rPr>
              <w:t>2</w:t>
            </w:r>
          </w:p>
        </w:tc>
      </w:tr>
      <w:tr w:rsidR="00DC4645" w:rsidRPr="00996691" w14:paraId="075282B8" w14:textId="77777777" w:rsidTr="00DC4645">
        <w:trPr>
          <w:trHeight w:val="368"/>
        </w:trPr>
        <w:tc>
          <w:tcPr>
            <w:tcW w:w="2065" w:type="dxa"/>
          </w:tcPr>
          <w:p w14:paraId="7A02F0E5" w14:textId="77777777" w:rsidR="00DC4645" w:rsidRPr="00996691" w:rsidRDefault="00DC4645" w:rsidP="00253621">
            <w:pPr>
              <w:spacing w:after="0" w:line="240" w:lineRule="auto"/>
              <w:rPr>
                <w:b/>
                <w:sz w:val="20"/>
                <w:szCs w:val="20"/>
              </w:rPr>
            </w:pPr>
            <w:sdt>
              <w:sdtPr>
                <w:rPr>
                  <w:b/>
                  <w:sz w:val="20"/>
                  <w:szCs w:val="20"/>
                </w:rPr>
                <w:id w:val="-1835445928"/>
                <w:placeholder>
                  <w:docPart w:val="9F9AFB7B592040F3847E2F51A1C3318D"/>
                </w:placeholder>
                <w:dropDownList>
                  <w:listItem w:value="Choose an item."/>
                  <w:listItem w:displayText="NIMTE" w:value="NIMTE"/>
                  <w:listItem w:displayText="IGSNRR" w:value="IGSNRR"/>
                  <w:listItem w:displayText="IUE" w:value="IUE"/>
                  <w:listItem w:displayText="SARI" w:value="SARI"/>
                  <w:listItem w:displayText="SUAT(SIAT)" w:value="SUAT(SIAT)"/>
                  <w:listItem w:displayText="SIMM" w:value="SIMM"/>
                  <w:listItem w:displayText="SZU" w:value="SZU"/>
                  <w:listItem w:displayText="SDUTI" w:value="SDUTI"/>
                  <w:listItem w:displayText="SDUGER" w:value="SDUGER"/>
                  <w:listItem w:displayText="YLAB" w:value="YLAB"/>
                  <w:listItem w:displayText="HIAS" w:value="HIAS"/>
                  <w:listItem w:displayText="WIT" w:value="WIT"/>
                </w:dropDownList>
              </w:sdtPr>
              <w:sdtContent>
                <w:r w:rsidRPr="00996691">
                  <w:rPr>
                    <w:b/>
                    <w:sz w:val="20"/>
                    <w:szCs w:val="20"/>
                  </w:rPr>
                  <w:t>NIMTE</w:t>
                </w:r>
              </w:sdtContent>
            </w:sdt>
            <w:r w:rsidRPr="00996691">
              <w:rPr>
                <w:b/>
                <w:sz w:val="20"/>
                <w:szCs w:val="20"/>
              </w:rPr>
              <w:t xml:space="preserve"> Supervisor</w:t>
            </w:r>
          </w:p>
        </w:tc>
        <w:tc>
          <w:tcPr>
            <w:tcW w:w="7285" w:type="dxa"/>
            <w:shd w:val="clear" w:color="auto" w:fill="auto"/>
          </w:tcPr>
          <w:p w14:paraId="5DE0776D" w14:textId="77777777" w:rsidR="00DC4645" w:rsidRPr="00996691" w:rsidRDefault="00DC4645" w:rsidP="00253621">
            <w:pPr>
              <w:spacing w:after="0" w:line="240" w:lineRule="auto"/>
              <w:rPr>
                <w:rFonts w:cstheme="minorHAnsi"/>
                <w:sz w:val="20"/>
                <w:szCs w:val="20"/>
                <w:lang w:val="en-US"/>
              </w:rPr>
            </w:pPr>
            <w:r w:rsidRPr="00996691">
              <w:rPr>
                <w:rFonts w:cstheme="minorHAnsi"/>
                <w:sz w:val="20"/>
                <w:szCs w:val="20"/>
                <w:lang w:val="en-US"/>
              </w:rPr>
              <w:t xml:space="preserve">Prof. </w:t>
            </w:r>
            <w:proofErr w:type="spellStart"/>
            <w:r w:rsidRPr="00996691">
              <w:rPr>
                <w:rFonts w:cstheme="minorHAnsi"/>
                <w:sz w:val="20"/>
                <w:szCs w:val="20"/>
                <w:lang w:val="en-US"/>
              </w:rPr>
              <w:t>Wanbing</w:t>
            </w:r>
            <w:proofErr w:type="spellEnd"/>
            <w:r w:rsidRPr="00996691">
              <w:rPr>
                <w:rFonts w:cstheme="minorHAnsi"/>
                <w:sz w:val="20"/>
                <w:szCs w:val="20"/>
                <w:lang w:val="en-US"/>
              </w:rPr>
              <w:t xml:space="preserve"> Guan</w:t>
            </w:r>
          </w:p>
        </w:tc>
      </w:tr>
      <w:tr w:rsidR="00DC4645" w:rsidRPr="00996691" w14:paraId="04D6517D" w14:textId="77777777" w:rsidTr="00DC4645">
        <w:trPr>
          <w:trHeight w:val="440"/>
        </w:trPr>
        <w:tc>
          <w:tcPr>
            <w:tcW w:w="2065" w:type="dxa"/>
          </w:tcPr>
          <w:p w14:paraId="036D7276" w14:textId="77777777" w:rsidR="00DC4645" w:rsidRPr="00996691" w:rsidRDefault="00DC4645" w:rsidP="00253621">
            <w:pPr>
              <w:spacing w:after="0" w:line="240" w:lineRule="auto"/>
              <w:rPr>
                <w:b/>
                <w:sz w:val="20"/>
                <w:szCs w:val="20"/>
              </w:rPr>
            </w:pPr>
            <w:r w:rsidRPr="00996691">
              <w:rPr>
                <w:b/>
                <w:sz w:val="20"/>
                <w:szCs w:val="20"/>
              </w:rPr>
              <w:t>UNNC Supervisor(s)</w:t>
            </w:r>
            <w:bookmarkStart w:id="3" w:name="_GoBack"/>
            <w:bookmarkEnd w:id="3"/>
          </w:p>
        </w:tc>
        <w:tc>
          <w:tcPr>
            <w:tcW w:w="7285" w:type="dxa"/>
            <w:shd w:val="clear" w:color="auto" w:fill="auto"/>
          </w:tcPr>
          <w:p w14:paraId="18CCD364" w14:textId="77777777" w:rsidR="00DC4645" w:rsidRPr="00996691" w:rsidRDefault="00DC4645" w:rsidP="00253621">
            <w:pPr>
              <w:spacing w:after="0" w:line="240" w:lineRule="auto"/>
              <w:rPr>
                <w:rFonts w:cstheme="minorHAnsi"/>
                <w:sz w:val="20"/>
                <w:szCs w:val="20"/>
                <w:lang w:val="en-US"/>
              </w:rPr>
            </w:pPr>
            <w:r w:rsidRPr="00996691">
              <w:rPr>
                <w:rFonts w:cstheme="minorHAnsi"/>
                <w:sz w:val="20"/>
                <w:szCs w:val="20"/>
                <w:lang w:val="en-US"/>
              </w:rPr>
              <w:t>Prof. Tao Wu</w:t>
            </w:r>
          </w:p>
        </w:tc>
      </w:tr>
      <w:tr w:rsidR="00DC4645" w:rsidRPr="00996691" w14:paraId="0A6253AF" w14:textId="77777777" w:rsidTr="00DC4645">
        <w:trPr>
          <w:trHeight w:val="2303"/>
        </w:trPr>
        <w:tc>
          <w:tcPr>
            <w:tcW w:w="2065" w:type="dxa"/>
          </w:tcPr>
          <w:p w14:paraId="2D00D7B1" w14:textId="77777777" w:rsidR="00DC4645" w:rsidRPr="00996691" w:rsidRDefault="00DC4645" w:rsidP="00253621">
            <w:pPr>
              <w:spacing w:after="0" w:line="240" w:lineRule="auto"/>
              <w:rPr>
                <w:b/>
                <w:sz w:val="20"/>
                <w:szCs w:val="20"/>
                <w:lang w:val="en-US"/>
              </w:rPr>
            </w:pPr>
            <w:r w:rsidRPr="00996691">
              <w:rPr>
                <w:b/>
                <w:sz w:val="20"/>
                <w:szCs w:val="20"/>
              </w:rPr>
              <w:t>Short introduction &amp; description of the PhD project</w:t>
            </w:r>
          </w:p>
        </w:tc>
        <w:tc>
          <w:tcPr>
            <w:tcW w:w="7285" w:type="dxa"/>
            <w:shd w:val="clear" w:color="auto" w:fill="auto"/>
          </w:tcPr>
          <w:p w14:paraId="145F6C62" w14:textId="77777777" w:rsidR="00DC4645" w:rsidRPr="00996691" w:rsidRDefault="00DC4645" w:rsidP="00253621">
            <w:pPr>
              <w:spacing w:after="0" w:line="240" w:lineRule="auto"/>
              <w:rPr>
                <w:sz w:val="20"/>
                <w:szCs w:val="20"/>
              </w:rPr>
            </w:pPr>
          </w:p>
          <w:p w14:paraId="2BCD9F3B" w14:textId="77777777" w:rsidR="00DC4645" w:rsidRPr="00996691" w:rsidRDefault="00DC4645" w:rsidP="00253621">
            <w:pPr>
              <w:spacing w:after="0" w:line="240" w:lineRule="auto"/>
              <w:rPr>
                <w:sz w:val="20"/>
                <w:szCs w:val="20"/>
              </w:rPr>
            </w:pPr>
            <w:r w:rsidRPr="00996691">
              <w:rPr>
                <w:rFonts w:hint="eastAsia"/>
                <w:sz w:val="20"/>
                <w:szCs w:val="20"/>
              </w:rPr>
              <w:t>Electric fuel</w:t>
            </w:r>
            <w:r w:rsidRPr="00996691">
              <w:rPr>
                <w:sz w:val="20"/>
                <w:szCs w:val="20"/>
              </w:rPr>
              <w:t xml:space="preserve"> from CO2 is an important process for transforming and storing renewable electrical energy, and one of the main issues is stability</w:t>
            </w:r>
            <w:r w:rsidRPr="00996691">
              <w:rPr>
                <w:rFonts w:hint="eastAsia"/>
                <w:sz w:val="20"/>
                <w:szCs w:val="20"/>
              </w:rPr>
              <w:t>, heat resistance and water resistance of catalytic reactor</w:t>
            </w:r>
            <w:r w:rsidRPr="00996691">
              <w:rPr>
                <w:sz w:val="20"/>
                <w:szCs w:val="20"/>
              </w:rPr>
              <w:t xml:space="preserve">. </w:t>
            </w:r>
            <w:r w:rsidRPr="00996691">
              <w:rPr>
                <w:rFonts w:hint="eastAsia"/>
                <w:sz w:val="20"/>
                <w:szCs w:val="20"/>
              </w:rPr>
              <w:t>This project aims to design</w:t>
            </w:r>
            <w:r w:rsidRPr="00996691">
              <w:rPr>
                <w:sz w:val="20"/>
                <w:szCs w:val="20"/>
              </w:rPr>
              <w:t xml:space="preserve"> a porous metal-ceramic reactor to produce </w:t>
            </w:r>
            <w:r w:rsidRPr="00996691">
              <w:rPr>
                <w:rFonts w:hint="eastAsia"/>
                <w:sz w:val="20"/>
                <w:szCs w:val="20"/>
              </w:rPr>
              <w:t>electric fuel</w:t>
            </w:r>
            <w:r w:rsidRPr="00996691">
              <w:rPr>
                <w:sz w:val="20"/>
                <w:szCs w:val="20"/>
              </w:rPr>
              <w:t xml:space="preserve"> from CO2 at atmospheric pressure </w:t>
            </w:r>
            <w:r w:rsidRPr="00996691">
              <w:rPr>
                <w:rFonts w:hint="eastAsia"/>
                <w:sz w:val="20"/>
                <w:szCs w:val="20"/>
              </w:rPr>
              <w:t>or low pressure</w:t>
            </w:r>
            <w:r w:rsidRPr="00996691">
              <w:rPr>
                <w:sz w:val="20"/>
                <w:szCs w:val="20"/>
              </w:rPr>
              <w:t xml:space="preserve">. </w:t>
            </w:r>
            <w:r w:rsidRPr="00996691">
              <w:rPr>
                <w:rFonts w:hint="eastAsia"/>
                <w:sz w:val="20"/>
                <w:szCs w:val="20"/>
              </w:rPr>
              <w:t>It requires the reactor has heat and water resistance characteristics. And the mechanism of catalytic reaction and stable operation shall be revealed. After research,</w:t>
            </w:r>
            <w:r w:rsidRPr="00996691">
              <w:rPr>
                <w:sz w:val="20"/>
                <w:szCs w:val="20"/>
              </w:rPr>
              <w:t xml:space="preserve"> it </w:t>
            </w:r>
            <w:r w:rsidRPr="00996691">
              <w:rPr>
                <w:rFonts w:hint="eastAsia"/>
                <w:sz w:val="20"/>
                <w:szCs w:val="20"/>
              </w:rPr>
              <w:t xml:space="preserve">could </w:t>
            </w:r>
            <w:r w:rsidRPr="00996691">
              <w:rPr>
                <w:sz w:val="20"/>
                <w:szCs w:val="20"/>
              </w:rPr>
              <w:t xml:space="preserve">provide a </w:t>
            </w:r>
            <w:r w:rsidRPr="00996691">
              <w:rPr>
                <w:rFonts w:hint="eastAsia"/>
                <w:sz w:val="20"/>
                <w:szCs w:val="20"/>
              </w:rPr>
              <w:t>new</w:t>
            </w:r>
            <w:r w:rsidRPr="00996691">
              <w:rPr>
                <w:sz w:val="20"/>
                <w:szCs w:val="20"/>
              </w:rPr>
              <w:t xml:space="preserve"> approach to reactor design for the stable operation of CO2-derived </w:t>
            </w:r>
            <w:r w:rsidRPr="00996691">
              <w:rPr>
                <w:rFonts w:hint="eastAsia"/>
                <w:sz w:val="20"/>
                <w:szCs w:val="20"/>
              </w:rPr>
              <w:t>electric fuel</w:t>
            </w:r>
            <w:r w:rsidRPr="00996691">
              <w:rPr>
                <w:sz w:val="20"/>
                <w:szCs w:val="20"/>
              </w:rPr>
              <w:t xml:space="preserve"> at </w:t>
            </w:r>
            <w:r w:rsidRPr="00996691">
              <w:rPr>
                <w:rFonts w:hint="eastAsia"/>
                <w:sz w:val="20"/>
                <w:szCs w:val="20"/>
              </w:rPr>
              <w:t>low</w:t>
            </w:r>
            <w:r w:rsidRPr="00996691">
              <w:rPr>
                <w:sz w:val="20"/>
                <w:szCs w:val="20"/>
              </w:rPr>
              <w:t xml:space="preserve"> temperature</w:t>
            </w:r>
            <w:r w:rsidRPr="00996691">
              <w:rPr>
                <w:rFonts w:hint="eastAsia"/>
                <w:sz w:val="20"/>
                <w:szCs w:val="20"/>
              </w:rPr>
              <w:t xml:space="preserve"> with high efficiency.</w:t>
            </w:r>
          </w:p>
        </w:tc>
      </w:tr>
      <w:tr w:rsidR="00DC4645" w:rsidRPr="00996691" w14:paraId="77F5E8E9" w14:textId="77777777" w:rsidTr="00DC4645">
        <w:tc>
          <w:tcPr>
            <w:tcW w:w="2065" w:type="dxa"/>
          </w:tcPr>
          <w:p w14:paraId="79310B5B" w14:textId="77777777" w:rsidR="00DC4645" w:rsidRPr="00996691" w:rsidRDefault="00DC4645" w:rsidP="00253621">
            <w:pPr>
              <w:spacing w:after="0" w:line="240" w:lineRule="auto"/>
              <w:rPr>
                <w:b/>
                <w:sz w:val="20"/>
                <w:szCs w:val="20"/>
              </w:rPr>
            </w:pPr>
            <w:r w:rsidRPr="00996691">
              <w:rPr>
                <w:b/>
                <w:sz w:val="20"/>
                <w:szCs w:val="20"/>
              </w:rPr>
              <w:t>Contact points</w:t>
            </w:r>
          </w:p>
        </w:tc>
        <w:tc>
          <w:tcPr>
            <w:tcW w:w="7285" w:type="dxa"/>
            <w:shd w:val="clear" w:color="auto" w:fill="auto"/>
          </w:tcPr>
          <w:p w14:paraId="698D9765" w14:textId="77777777" w:rsidR="00DC4645" w:rsidRPr="00996691" w:rsidRDefault="00DC4645" w:rsidP="00253621">
            <w:pPr>
              <w:spacing w:after="0" w:line="240" w:lineRule="auto"/>
              <w:rPr>
                <w:bCs/>
                <w:sz w:val="20"/>
                <w:szCs w:val="20"/>
                <w:lang w:val="en-US"/>
              </w:rPr>
            </w:pPr>
            <w:r w:rsidRPr="00996691">
              <w:rPr>
                <w:rFonts w:hint="eastAsia"/>
                <w:sz w:val="20"/>
                <w:szCs w:val="20"/>
              </w:rPr>
              <w:t xml:space="preserve">Informal inquiries may be addressed to </w:t>
            </w:r>
            <w:r w:rsidRPr="00996691">
              <w:rPr>
                <w:sz w:val="20"/>
                <w:szCs w:val="20"/>
              </w:rPr>
              <w:t>P</w:t>
            </w:r>
            <w:r w:rsidRPr="00996691">
              <w:rPr>
                <w:rFonts w:hint="eastAsia"/>
                <w:sz w:val="20"/>
                <w:szCs w:val="20"/>
              </w:rPr>
              <w:t>rof. Tao Wu (</w:t>
            </w:r>
            <w:r w:rsidRPr="00996691">
              <w:rPr>
                <w:sz w:val="20"/>
                <w:szCs w:val="20"/>
              </w:rPr>
              <w:t xml:space="preserve"> </w:t>
            </w:r>
            <w:hyperlink r:id="rId88" w:history="1">
              <w:r w:rsidRPr="00996691">
                <w:rPr>
                  <w:rStyle w:val="Hyperlink"/>
                  <w:sz w:val="20"/>
                  <w:szCs w:val="20"/>
                </w:rPr>
                <w:t>tao.wu@nottingham.edu.cn</w:t>
              </w:r>
            </w:hyperlink>
            <w:r w:rsidRPr="00996691">
              <w:rPr>
                <w:sz w:val="20"/>
                <w:szCs w:val="20"/>
              </w:rPr>
              <w:t xml:space="preserve"> </w:t>
            </w:r>
            <w:r w:rsidRPr="00996691">
              <w:rPr>
                <w:rFonts w:hint="eastAsia"/>
                <w:sz w:val="20"/>
                <w:szCs w:val="20"/>
              </w:rPr>
              <w:t>)</w:t>
            </w:r>
            <w:r w:rsidRPr="00996691">
              <w:rPr>
                <w:rFonts w:hint="eastAsia"/>
                <w:bCs/>
                <w:sz w:val="20"/>
                <w:szCs w:val="20"/>
                <w:lang w:val="en-US"/>
              </w:rPr>
              <w:t xml:space="preserve"> a</w:t>
            </w:r>
            <w:r w:rsidRPr="00996691">
              <w:rPr>
                <w:bCs/>
                <w:sz w:val="20"/>
                <w:szCs w:val="20"/>
                <w:lang w:val="en-US"/>
              </w:rPr>
              <w:t xml:space="preserve">nd Prof. </w:t>
            </w:r>
            <w:proofErr w:type="spellStart"/>
            <w:r w:rsidRPr="00996691">
              <w:rPr>
                <w:bCs/>
                <w:sz w:val="20"/>
                <w:szCs w:val="20"/>
                <w:lang w:val="en-US"/>
              </w:rPr>
              <w:t>Wanbing</w:t>
            </w:r>
            <w:proofErr w:type="spellEnd"/>
            <w:r w:rsidRPr="00996691">
              <w:rPr>
                <w:bCs/>
                <w:sz w:val="20"/>
                <w:szCs w:val="20"/>
                <w:lang w:val="en-US"/>
              </w:rPr>
              <w:t xml:space="preserve"> Guan ( </w:t>
            </w:r>
            <w:hyperlink r:id="rId89" w:history="1">
              <w:r w:rsidRPr="00996691">
                <w:rPr>
                  <w:rStyle w:val="Hyperlink"/>
                  <w:bCs/>
                  <w:sz w:val="20"/>
                  <w:szCs w:val="20"/>
                  <w:lang w:val="en-US"/>
                </w:rPr>
                <w:t>wbguan@nimte.ac.cn</w:t>
              </w:r>
            </w:hyperlink>
            <w:r w:rsidRPr="00996691">
              <w:rPr>
                <w:bCs/>
                <w:sz w:val="20"/>
                <w:szCs w:val="20"/>
                <w:lang w:val="en-US"/>
              </w:rPr>
              <w:t xml:space="preserve"> )</w:t>
            </w:r>
          </w:p>
        </w:tc>
      </w:tr>
    </w:tbl>
    <w:p w14:paraId="2EF1AE55" w14:textId="77777777" w:rsidR="001166A0" w:rsidRPr="00A95247" w:rsidRDefault="001166A0" w:rsidP="00692328">
      <w:pPr>
        <w:spacing w:after="120" w:line="240" w:lineRule="auto"/>
        <w:rPr>
          <w:rFonts w:cstheme="minorHAnsi"/>
          <w:b/>
          <w:sz w:val="24"/>
          <w:szCs w:val="20"/>
        </w:rPr>
      </w:pPr>
    </w:p>
    <w:sectPr w:rsidR="001166A0" w:rsidRPr="00A95247" w:rsidSect="00FC0BA2">
      <w:pgSz w:w="12240" w:h="15840"/>
      <w:pgMar w:top="144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15791" w14:textId="77777777" w:rsidR="00253621" w:rsidRDefault="00253621">
      <w:pPr>
        <w:spacing w:line="240" w:lineRule="auto"/>
      </w:pPr>
      <w:r>
        <w:separator/>
      </w:r>
    </w:p>
  </w:endnote>
  <w:endnote w:type="continuationSeparator" w:id="0">
    <w:p w14:paraId="474790A2" w14:textId="77777777" w:rsidR="00253621" w:rsidRDefault="00253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Bold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4EFEA" w14:textId="77777777" w:rsidR="00253621" w:rsidRDefault="00253621">
      <w:pPr>
        <w:spacing w:after="0"/>
      </w:pPr>
      <w:r>
        <w:separator/>
      </w:r>
    </w:p>
  </w:footnote>
  <w:footnote w:type="continuationSeparator" w:id="0">
    <w:p w14:paraId="1FE97EEF" w14:textId="77777777" w:rsidR="00253621" w:rsidRDefault="002536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7FDBB"/>
    <w:multiLevelType w:val="hybridMultilevel"/>
    <w:tmpl w:val="90F8D5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570ECC"/>
    <w:multiLevelType w:val="hybridMultilevel"/>
    <w:tmpl w:val="A3F8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316C0"/>
    <w:multiLevelType w:val="hybridMultilevel"/>
    <w:tmpl w:val="741A94C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17329F2"/>
    <w:multiLevelType w:val="hybridMultilevel"/>
    <w:tmpl w:val="6A1061DE"/>
    <w:lvl w:ilvl="0" w:tplc="CDDE64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7DF7522"/>
    <w:multiLevelType w:val="hybridMultilevel"/>
    <w:tmpl w:val="7956633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ACC0743"/>
    <w:multiLevelType w:val="hybridMultilevel"/>
    <w:tmpl w:val="6B68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F12C3"/>
    <w:multiLevelType w:val="hybridMultilevel"/>
    <w:tmpl w:val="F42E426A"/>
    <w:lvl w:ilvl="0" w:tplc="B922F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A3826"/>
    <w:multiLevelType w:val="hybridMultilevel"/>
    <w:tmpl w:val="CF7C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C3739"/>
    <w:multiLevelType w:val="hybridMultilevel"/>
    <w:tmpl w:val="7806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TU2MzU3MLIwMrFU0lEKTi0uzszPAykwqgUAp7rD2CwAAAA="/>
  </w:docVars>
  <w:rsids>
    <w:rsidRoot w:val="00FC7A48"/>
    <w:rsid w:val="00032FE6"/>
    <w:rsid w:val="000A3481"/>
    <w:rsid w:val="000B45A8"/>
    <w:rsid w:val="000C08D5"/>
    <w:rsid w:val="000F4663"/>
    <w:rsid w:val="0011112E"/>
    <w:rsid w:val="001166A0"/>
    <w:rsid w:val="00137534"/>
    <w:rsid w:val="001937AB"/>
    <w:rsid w:val="001E45E6"/>
    <w:rsid w:val="00211934"/>
    <w:rsid w:val="00236A48"/>
    <w:rsid w:val="00253621"/>
    <w:rsid w:val="002701EF"/>
    <w:rsid w:val="00274573"/>
    <w:rsid w:val="002879C4"/>
    <w:rsid w:val="002A3FB1"/>
    <w:rsid w:val="002B3C8C"/>
    <w:rsid w:val="00303AD9"/>
    <w:rsid w:val="003062C6"/>
    <w:rsid w:val="00333FBD"/>
    <w:rsid w:val="00356FDF"/>
    <w:rsid w:val="00362B3A"/>
    <w:rsid w:val="0038220F"/>
    <w:rsid w:val="0038326B"/>
    <w:rsid w:val="003B07DC"/>
    <w:rsid w:val="003B7F6E"/>
    <w:rsid w:val="003F049A"/>
    <w:rsid w:val="003F29E9"/>
    <w:rsid w:val="00436D2B"/>
    <w:rsid w:val="00463D9F"/>
    <w:rsid w:val="005321BC"/>
    <w:rsid w:val="00560A41"/>
    <w:rsid w:val="00690630"/>
    <w:rsid w:val="00692328"/>
    <w:rsid w:val="006A2658"/>
    <w:rsid w:val="006A70EE"/>
    <w:rsid w:val="006C533C"/>
    <w:rsid w:val="006C7DB6"/>
    <w:rsid w:val="006D1BFC"/>
    <w:rsid w:val="006D4470"/>
    <w:rsid w:val="006E4588"/>
    <w:rsid w:val="00736143"/>
    <w:rsid w:val="00754454"/>
    <w:rsid w:val="00781E5F"/>
    <w:rsid w:val="00786C27"/>
    <w:rsid w:val="007C792A"/>
    <w:rsid w:val="00814813"/>
    <w:rsid w:val="00820109"/>
    <w:rsid w:val="0089373A"/>
    <w:rsid w:val="008A2BD3"/>
    <w:rsid w:val="008B259F"/>
    <w:rsid w:val="008B5908"/>
    <w:rsid w:val="00920259"/>
    <w:rsid w:val="00961EA3"/>
    <w:rsid w:val="00996691"/>
    <w:rsid w:val="009D6F89"/>
    <w:rsid w:val="009E5F5A"/>
    <w:rsid w:val="009F22DD"/>
    <w:rsid w:val="00A3089A"/>
    <w:rsid w:val="00A3110E"/>
    <w:rsid w:val="00A41898"/>
    <w:rsid w:val="00A95247"/>
    <w:rsid w:val="00AA3941"/>
    <w:rsid w:val="00AB203A"/>
    <w:rsid w:val="00B12D3E"/>
    <w:rsid w:val="00B24BB8"/>
    <w:rsid w:val="00B31CE2"/>
    <w:rsid w:val="00B76C9A"/>
    <w:rsid w:val="00B95FB2"/>
    <w:rsid w:val="00BE52CE"/>
    <w:rsid w:val="00C04A67"/>
    <w:rsid w:val="00C06EEF"/>
    <w:rsid w:val="00C107C3"/>
    <w:rsid w:val="00C1435A"/>
    <w:rsid w:val="00C25001"/>
    <w:rsid w:val="00C6577D"/>
    <w:rsid w:val="00C91DE4"/>
    <w:rsid w:val="00CC618B"/>
    <w:rsid w:val="00CC6716"/>
    <w:rsid w:val="00CE21CC"/>
    <w:rsid w:val="00D5299C"/>
    <w:rsid w:val="00D71F3A"/>
    <w:rsid w:val="00D73786"/>
    <w:rsid w:val="00D73CAA"/>
    <w:rsid w:val="00D91B57"/>
    <w:rsid w:val="00D94C1B"/>
    <w:rsid w:val="00DC4645"/>
    <w:rsid w:val="00E4019A"/>
    <w:rsid w:val="00E443E5"/>
    <w:rsid w:val="00E6534A"/>
    <w:rsid w:val="00EB319F"/>
    <w:rsid w:val="00F11FF1"/>
    <w:rsid w:val="00F12DA3"/>
    <w:rsid w:val="00F36DD6"/>
    <w:rsid w:val="00F848B2"/>
    <w:rsid w:val="00F9727F"/>
    <w:rsid w:val="00FB0154"/>
    <w:rsid w:val="00FC0BA2"/>
    <w:rsid w:val="00FC7A48"/>
    <w:rsid w:val="00FF564F"/>
    <w:rsid w:val="1E264AED"/>
    <w:rsid w:val="2201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7C81C"/>
  <w15:docId w15:val="{470418A9-5B9E-4CAC-80E8-2A59F396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PlaceholderText">
    <w:name w:val="Placeholder Text"/>
    <w:basedOn w:val="DefaultParagraphFont"/>
    <w:uiPriority w:val="99"/>
    <w:semiHidden/>
    <w:qFormat/>
    <w:rPr>
      <w:color w:val="808080"/>
    </w:rPr>
  </w:style>
  <w:style w:type="paragraph" w:styleId="Header">
    <w:name w:val="header"/>
    <w:basedOn w:val="Normal"/>
    <w:link w:val="HeaderChar"/>
    <w:uiPriority w:val="99"/>
    <w:unhideWhenUsed/>
    <w:rsid w:val="0013753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37534"/>
    <w:rPr>
      <w:sz w:val="18"/>
      <w:szCs w:val="18"/>
      <w:lang w:val="en-GB"/>
    </w:rPr>
  </w:style>
  <w:style w:type="paragraph" w:styleId="Footer">
    <w:name w:val="footer"/>
    <w:basedOn w:val="Normal"/>
    <w:link w:val="FooterChar"/>
    <w:uiPriority w:val="99"/>
    <w:unhideWhenUsed/>
    <w:rsid w:val="0013753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37534"/>
    <w:rPr>
      <w:sz w:val="18"/>
      <w:szCs w:val="18"/>
      <w:lang w:val="en-GB"/>
    </w:rPr>
  </w:style>
  <w:style w:type="paragraph" w:styleId="ListParagraph">
    <w:name w:val="List Paragraph"/>
    <w:basedOn w:val="Normal"/>
    <w:uiPriority w:val="99"/>
    <w:qFormat/>
    <w:rsid w:val="00B12D3E"/>
    <w:pPr>
      <w:ind w:left="720"/>
      <w:contextualSpacing/>
    </w:pPr>
  </w:style>
  <w:style w:type="character" w:styleId="UnresolvedMention">
    <w:name w:val="Unresolved Mention"/>
    <w:basedOn w:val="DefaultParagraphFont"/>
    <w:uiPriority w:val="99"/>
    <w:semiHidden/>
    <w:unhideWhenUsed/>
    <w:rsid w:val="00C1435A"/>
    <w:rPr>
      <w:color w:val="605E5C"/>
      <w:shd w:val="clear" w:color="auto" w:fill="E1DFDD"/>
    </w:rPr>
  </w:style>
  <w:style w:type="paragraph" w:styleId="NoSpacing">
    <w:name w:val="No Spacing"/>
    <w:uiPriority w:val="1"/>
    <w:qFormat/>
    <w:rsid w:val="00A95247"/>
    <w:rPr>
      <w:sz w:val="22"/>
      <w:szCs w:val="22"/>
      <w:lang w:val="en-GB"/>
    </w:rPr>
  </w:style>
  <w:style w:type="paragraph" w:customStyle="1" w:styleId="AbstractSummary">
    <w:name w:val="Abstract/Summary"/>
    <w:basedOn w:val="Normal"/>
    <w:rsid w:val="006E4588"/>
    <w:pPr>
      <w:spacing w:before="120" w:after="0" w:line="240" w:lineRule="auto"/>
    </w:pPr>
    <w:rPr>
      <w:rFonts w:ascii="Times New Roman" w:eastAsia="Times New Roman" w:hAnsi="Times New Roman" w:cs="Times New Roman"/>
      <w:sz w:val="24"/>
      <w:szCs w:val="24"/>
      <w:lang w:val="en-US" w:eastAsia="en-US"/>
    </w:rPr>
  </w:style>
  <w:style w:type="character" w:customStyle="1" w:styleId="email-ta">
    <w:name w:val="email-ta"/>
    <w:basedOn w:val="DefaultParagraphFont"/>
    <w:rsid w:val="006E4588"/>
  </w:style>
  <w:style w:type="character" w:customStyle="1" w:styleId="email-tod">
    <w:name w:val="email-tod"/>
    <w:basedOn w:val="DefaultParagraphFont"/>
    <w:rsid w:val="006E4588"/>
  </w:style>
  <w:style w:type="paragraph" w:customStyle="1" w:styleId="Default">
    <w:name w:val="Default"/>
    <w:rsid w:val="00692328"/>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2B3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536425">
      <w:bodyDiv w:val="1"/>
      <w:marLeft w:val="0"/>
      <w:marRight w:val="0"/>
      <w:marTop w:val="0"/>
      <w:marBottom w:val="0"/>
      <w:divBdr>
        <w:top w:val="none" w:sz="0" w:space="0" w:color="auto"/>
        <w:left w:val="none" w:sz="0" w:space="0" w:color="auto"/>
        <w:bottom w:val="none" w:sz="0" w:space="0" w:color="auto"/>
        <w:right w:val="none" w:sz="0" w:space="0" w:color="auto"/>
      </w:divBdr>
    </w:div>
    <w:div w:id="1216772499">
      <w:bodyDiv w:val="1"/>
      <w:marLeft w:val="0"/>
      <w:marRight w:val="0"/>
      <w:marTop w:val="0"/>
      <w:marBottom w:val="0"/>
      <w:divBdr>
        <w:top w:val="none" w:sz="0" w:space="0" w:color="auto"/>
        <w:left w:val="none" w:sz="0" w:space="0" w:color="auto"/>
        <w:bottom w:val="none" w:sz="0" w:space="0" w:color="auto"/>
        <w:right w:val="none" w:sz="0" w:space="0" w:color="auto"/>
      </w:divBdr>
    </w:div>
    <w:div w:id="144179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xiaojj@nimte.ac.cn" TargetMode="External"/><Relationship Id="rId21" Type="http://schemas.openxmlformats.org/officeDocument/2006/relationships/hyperlink" Target="https://wangjiqiang.nimte.ac.cn" TargetMode="External"/><Relationship Id="rId42" Type="http://schemas.openxmlformats.org/officeDocument/2006/relationships/hyperlink" Target="http://english.nimte.cas.cn/pe/fas/202204/t20220421_304399.html" TargetMode="External"/><Relationship Id="rId47" Type="http://schemas.openxmlformats.org/officeDocument/2006/relationships/hyperlink" Target="https://research.nottingham.edu.cn/en/persons/salman-ijaz" TargetMode="External"/><Relationship Id="rId63" Type="http://schemas.openxmlformats.org/officeDocument/2006/relationships/hyperlink" Target="mailto:Hao.Chen@nottingham.edu.cn" TargetMode="External"/><Relationship Id="rId68" Type="http://schemas.openxmlformats.org/officeDocument/2006/relationships/hyperlink" Target="https://people.ucas.ac.cn/~kekechang" TargetMode="External"/><Relationship Id="rId84" Type="http://schemas.openxmlformats.org/officeDocument/2006/relationships/hyperlink" Target="mailto:chensilu@nimte.ac.cn" TargetMode="External"/><Relationship Id="rId89" Type="http://schemas.openxmlformats.org/officeDocument/2006/relationships/hyperlink" Target="mailto:wbguan@nimte.ac.cn" TargetMode="External"/><Relationship Id="rId16" Type="http://schemas.openxmlformats.org/officeDocument/2006/relationships/hyperlink" Target="https://www.nottingham.edu.cn/en/graduateschool/how-to-apply/how-to-apply.aspx" TargetMode="External"/><Relationship Id="rId11" Type="http://schemas.openxmlformats.org/officeDocument/2006/relationships/endnotes" Target="endnotes.xml"/><Relationship Id="rId32" Type="http://schemas.openxmlformats.org/officeDocument/2006/relationships/hyperlink" Target="file:///C:\Users\Dunant\Documents\Research%20DH\DTP%202024-2025\zhangchi@nimte.ac.cn" TargetMode="External"/><Relationship Id="rId37" Type="http://schemas.openxmlformats.org/officeDocument/2006/relationships/hyperlink" Target="https://h_cao.nimte.ac.cn/" TargetMode="External"/><Relationship Id="rId53" Type="http://schemas.openxmlformats.org/officeDocument/2006/relationships/hyperlink" Target="https://research.nottingham.edu.cn/en/persons/salman-ijaz" TargetMode="External"/><Relationship Id="rId58" Type="http://schemas.openxmlformats.org/officeDocument/2006/relationships/hyperlink" Target="https://research.nottingham.edu.cn/en/persons/richard-adjei" TargetMode="External"/><Relationship Id="rId74" Type="http://schemas.openxmlformats.org/officeDocument/2006/relationships/hyperlink" Target="mailto:lihua@nimte.ac.cn" TargetMode="External"/><Relationship Id="rId79" Type="http://schemas.openxmlformats.org/officeDocument/2006/relationships/hyperlink" Target="https://research.nottingham.edu.cn/en/persons/yong-ren"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yperlink" Target="https://www.nottingham.edu.cn/en/science-engineering/people/academic.aspx" TargetMode="External"/><Relationship Id="rId22" Type="http://schemas.openxmlformats.org/officeDocument/2006/relationships/hyperlink" Target="https://research.nottingham.edu.cn/en/persons/chung-ket-thein" TargetMode="External"/><Relationship Id="rId27" Type="http://schemas.openxmlformats.org/officeDocument/2006/relationships/hyperlink" Target="mailto:Kian-Ming.Lim@nottingham.edu.cn" TargetMode="External"/><Relationship Id="rId30" Type="http://schemas.openxmlformats.org/officeDocument/2006/relationships/hyperlink" Target="https://research.nottingham.edu.cn/en/persons/dunant-halim" TargetMode="External"/><Relationship Id="rId35" Type="http://schemas.openxmlformats.org/officeDocument/2006/relationships/hyperlink" Target="mailto:Mengxia.Xu@nottingham.edu.cn" TargetMode="External"/><Relationship Id="rId43" Type="http://schemas.openxmlformats.org/officeDocument/2006/relationships/hyperlink" Target="https://research.nottingham.edu.cn/en/persons/richard-adjei" TargetMode="External"/><Relationship Id="rId48" Type="http://schemas.openxmlformats.org/officeDocument/2006/relationships/hyperlink" Target="http://english.nimte.cas.cn/pe/fas/202204/t20220421_304399.html" TargetMode="External"/><Relationship Id="rId56" Type="http://schemas.openxmlformats.org/officeDocument/2006/relationships/hyperlink" Target="https://research.nottingham.edu.cn/en/persons/salman-ijaz" TargetMode="External"/><Relationship Id="rId64" Type="http://schemas.openxmlformats.org/officeDocument/2006/relationships/hyperlink" Target="https://qianlei.nimte.ac.cn/" TargetMode="External"/><Relationship Id="rId69" Type="http://schemas.openxmlformats.org/officeDocument/2006/relationships/hyperlink" Target="https://research.nottingham.edu.cn/en/persons/hao-chen" TargetMode="External"/><Relationship Id="rId77" Type="http://schemas.openxmlformats.org/officeDocument/2006/relationships/hyperlink" Target="https://research.nottingham.edu.cn/en/persons/di-hu" TargetMode="External"/><Relationship Id="rId8" Type="http://schemas.openxmlformats.org/officeDocument/2006/relationships/settings" Target="settings.xml"/><Relationship Id="rId51" Type="http://schemas.openxmlformats.org/officeDocument/2006/relationships/hyperlink" Target="http://english.nimte.cas.cn/pe/fas/202204/t20220421_304399.html" TargetMode="External"/><Relationship Id="rId72" Type="http://schemas.openxmlformats.org/officeDocument/2006/relationships/hyperlink" Target="https://sprayen.nimte.ac.cn/view-12495.html" TargetMode="External"/><Relationship Id="rId80" Type="http://schemas.openxmlformats.org/officeDocument/2006/relationships/hyperlink" Target="mailto:Yong.Ren@nottingham.edu.cn" TargetMode="External"/><Relationship Id="rId85" Type="http://schemas.openxmlformats.org/officeDocument/2006/relationships/hyperlink" Target="mailto:dunant.halim@nottingham.edu.c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angjiqiang.nimte.ac.cn" TargetMode="External"/><Relationship Id="rId25" Type="http://schemas.openxmlformats.org/officeDocument/2006/relationships/hyperlink" Target="https://research.nottingham.edu.cn/en/persons/kian-ming-lim" TargetMode="External"/><Relationship Id="rId33" Type="http://schemas.openxmlformats.org/officeDocument/2006/relationships/hyperlink" Target="https://fine-lab.nimte.ac.cn/view-20989.html" TargetMode="External"/><Relationship Id="rId38" Type="http://schemas.openxmlformats.org/officeDocument/2006/relationships/hyperlink" Target="https://research.nottingham.edu.cn/en/persons/hao-chen" TargetMode="External"/><Relationship Id="rId46" Type="http://schemas.openxmlformats.org/officeDocument/2006/relationships/hyperlink" Target="https://research.nottingham.edu.cn/en/persons/richard-adjei" TargetMode="External"/><Relationship Id="rId59" Type="http://schemas.openxmlformats.org/officeDocument/2006/relationships/hyperlink" Target="https://research.nottingham.edu.cn/en/persons/salman-ijaz" TargetMode="External"/><Relationship Id="rId67" Type="http://schemas.openxmlformats.org/officeDocument/2006/relationships/hyperlink" Target="mailto:xiangchaoyu@nimte.ac.cn" TargetMode="External"/><Relationship Id="rId20" Type="http://schemas.openxmlformats.org/officeDocument/2006/relationships/hyperlink" Target="mailto:chungket.thein@nottingham.edu.cn" TargetMode="External"/><Relationship Id="rId41" Type="http://schemas.openxmlformats.org/officeDocument/2006/relationships/hyperlink" Target="https://research.nottingham.edu.cn/en/persons/bencan-tang" TargetMode="External"/><Relationship Id="rId54" Type="http://schemas.openxmlformats.org/officeDocument/2006/relationships/hyperlink" Target="http://english.nimte.cas.cn/pe/fas/202204/t20220421_304399.html" TargetMode="External"/><Relationship Id="rId62" Type="http://schemas.openxmlformats.org/officeDocument/2006/relationships/hyperlink" Target="mailto:liyinsheng@nimte.ac.cn" TargetMode="External"/><Relationship Id="rId70" Type="http://schemas.openxmlformats.org/officeDocument/2006/relationships/hyperlink" Target="mailto:changkeke@nimte.ac.cn" TargetMode="External"/><Relationship Id="rId75" Type="http://schemas.openxmlformats.org/officeDocument/2006/relationships/hyperlink" Target="mailto:Hao.Chen@nottingham.edu.cn" TargetMode="External"/><Relationship Id="rId83" Type="http://schemas.openxmlformats.org/officeDocument/2006/relationships/hyperlink" Target="mailto:Yong.Ren@nottingham.edu.cn" TargetMode="External"/><Relationship Id="rId88" Type="http://schemas.openxmlformats.org/officeDocument/2006/relationships/hyperlink" Target="mailto:tao.wu@nottingham.edu.cn" TargetMode="Externa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graduate.nimte.ac.cn/direction.html" TargetMode="External"/><Relationship Id="rId23" Type="http://schemas.openxmlformats.org/officeDocument/2006/relationships/hyperlink" Target="mailto:wangjiqiang@nimte.ac.cn" TargetMode="External"/><Relationship Id="rId28" Type="http://schemas.openxmlformats.org/officeDocument/2006/relationships/hyperlink" Target="https://research.nottingham.edu.cn/en/persons/john-xu" TargetMode="External"/><Relationship Id="rId36" Type="http://schemas.openxmlformats.org/officeDocument/2006/relationships/hyperlink" Target="mailto:dushiyu@nimte.ac.cn" TargetMode="External"/><Relationship Id="rId49" Type="http://schemas.openxmlformats.org/officeDocument/2006/relationships/hyperlink" Target="https://research.nottingham.edu.cn/en/persons/richard-adjei" TargetMode="External"/><Relationship Id="rId57" Type="http://schemas.openxmlformats.org/officeDocument/2006/relationships/hyperlink" Target="http://english.nimte.cas.cn/pe/fas/202204/t20220421_304399.html" TargetMode="External"/><Relationship Id="rId10" Type="http://schemas.openxmlformats.org/officeDocument/2006/relationships/footnotes" Target="footnotes.xml"/><Relationship Id="rId31" Type="http://schemas.openxmlformats.org/officeDocument/2006/relationships/hyperlink" Target="file:///C:\Users\Dunant\Documents\Research%20DH\DTP%202024-2025\dunant.halim@nottingham.edu.cn" TargetMode="External"/><Relationship Id="rId44" Type="http://schemas.openxmlformats.org/officeDocument/2006/relationships/hyperlink" Target="https://research.nottingham.edu.cn/en/persons/salman-ijaz" TargetMode="External"/><Relationship Id="rId52" Type="http://schemas.openxmlformats.org/officeDocument/2006/relationships/hyperlink" Target="https://research.nottingham.edu.cn/en/persons/richard-adjei" TargetMode="External"/><Relationship Id="rId60" Type="http://schemas.openxmlformats.org/officeDocument/2006/relationships/hyperlink" Target="https://fine-lab.nimte.ac.cn/view-21962.html" TargetMode="External"/><Relationship Id="rId65" Type="http://schemas.openxmlformats.org/officeDocument/2006/relationships/hyperlink" Target="https://research.nottingham.edu.cn/en/persons/hao-chen" TargetMode="External"/><Relationship Id="rId73" Type="http://schemas.openxmlformats.org/officeDocument/2006/relationships/hyperlink" Target="https://research.nottingham.edu.cn/en/persons/hao-chen" TargetMode="External"/><Relationship Id="rId78" Type="http://schemas.openxmlformats.org/officeDocument/2006/relationships/hyperlink" Target="https://membrane.nimte.ac.cn/%20gaojie%20.html" TargetMode="External"/><Relationship Id="rId81" Type="http://schemas.openxmlformats.org/officeDocument/2006/relationships/hyperlink" Target="https://membrane.nimte.ac.cn/%20gaojie%20.html" TargetMode="External"/><Relationship Id="rId86" Type="http://schemas.openxmlformats.org/officeDocument/2006/relationships/hyperlink" Target="mailto:chensilu@nimte.ac.c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research.nottingham.edu.cn/en/persons/chung-ket-thein" TargetMode="External"/><Relationship Id="rId39" Type="http://schemas.openxmlformats.org/officeDocument/2006/relationships/hyperlink" Target="mailto:h_cao@nimte.ac.cn" TargetMode="External"/><Relationship Id="rId34" Type="http://schemas.openxmlformats.org/officeDocument/2006/relationships/hyperlink" Target="https://research.nottingham.edu.cn/en/persons/mengxia-xu" TargetMode="External"/><Relationship Id="rId50" Type="http://schemas.openxmlformats.org/officeDocument/2006/relationships/hyperlink" Target="https://research.nottingham.edu.cn/en/persons/salman-ijaz" TargetMode="External"/><Relationship Id="rId55" Type="http://schemas.openxmlformats.org/officeDocument/2006/relationships/hyperlink" Target="https://research.nottingham.edu.cn/en/persons/richard-adjei" TargetMode="External"/><Relationship Id="rId76" Type="http://schemas.openxmlformats.org/officeDocument/2006/relationships/hyperlink" Target="https://gangwang.nimte.ac.cn/" TargetMode="External"/><Relationship Id="rId7" Type="http://schemas.openxmlformats.org/officeDocument/2006/relationships/styles" Target="styles.xml"/><Relationship Id="rId71" Type="http://schemas.openxmlformats.org/officeDocument/2006/relationships/hyperlink" Target="mailto:Hao.Chen@nottingham.edu.cn"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manufacture.nimte.cas.cn/staff/201404/t20140416_171218.html" TargetMode="External"/><Relationship Id="rId24" Type="http://schemas.openxmlformats.org/officeDocument/2006/relationships/hyperlink" Target="mailto:chungket.thein@nottingham.edu.cn" TargetMode="External"/><Relationship Id="rId40" Type="http://schemas.openxmlformats.org/officeDocument/2006/relationships/hyperlink" Target="mailto:Hao.Chen@nottingham.edu.cn" TargetMode="External"/><Relationship Id="rId45" Type="http://schemas.openxmlformats.org/officeDocument/2006/relationships/hyperlink" Target="http://english.nimte.cas.cn/pe/fas/202204/t20220421_304399.html" TargetMode="External"/><Relationship Id="rId66" Type="http://schemas.openxmlformats.org/officeDocument/2006/relationships/hyperlink" Target="mailto:Hao.Chen@nottingham.edu.cn" TargetMode="External"/><Relationship Id="rId87" Type="http://schemas.openxmlformats.org/officeDocument/2006/relationships/hyperlink" Target="mailto:dunant.halim@nottingham.edu.cn" TargetMode="External"/><Relationship Id="rId61" Type="http://schemas.openxmlformats.org/officeDocument/2006/relationships/hyperlink" Target="https://research.nottingham.edu.cn/en/persons/hao-chen" TargetMode="External"/><Relationship Id="rId82" Type="http://schemas.openxmlformats.org/officeDocument/2006/relationships/hyperlink" Target="https://research.nottingham.edu.cn/en/persons/yong-ren" TargetMode="External"/><Relationship Id="rId19" Type="http://schemas.openxmlformats.org/officeDocument/2006/relationships/hyperlink" Target="mailto:wangjiqiang@nimte.ac.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B702DF6FA43BB8B22F158EC7B6D78"/>
        <w:category>
          <w:name w:val="General"/>
          <w:gallery w:val="placeholder"/>
        </w:category>
        <w:types>
          <w:type w:val="bbPlcHdr"/>
        </w:types>
        <w:behaviors>
          <w:behavior w:val="content"/>
        </w:behaviors>
        <w:guid w:val="{F598BA2B-C058-44DD-8D4D-3C5387E4A8B9}"/>
      </w:docPartPr>
      <w:docPartBody>
        <w:p w:rsidR="00781027" w:rsidRDefault="00781027" w:rsidP="00781027">
          <w:pPr>
            <w:pStyle w:val="8CCB702DF6FA43BB8B22F158EC7B6D78"/>
          </w:pPr>
          <w:r w:rsidRPr="00364BE9">
            <w:rPr>
              <w:rStyle w:val="PlaceholderText"/>
            </w:rPr>
            <w:t>Choose an item.</w:t>
          </w:r>
        </w:p>
      </w:docPartBody>
    </w:docPart>
    <w:docPart>
      <w:docPartPr>
        <w:name w:val="02B744DF19BB4BB9A3354C298673A5C0"/>
        <w:category>
          <w:name w:val="General"/>
          <w:gallery w:val="placeholder"/>
        </w:category>
        <w:types>
          <w:type w:val="bbPlcHdr"/>
        </w:types>
        <w:behaviors>
          <w:behavior w:val="content"/>
        </w:behaviors>
        <w:guid w:val="{3FE42E96-ABF4-4AEC-971A-89AA59D0FE6F}"/>
      </w:docPartPr>
      <w:docPartBody>
        <w:p w:rsidR="00781027" w:rsidRDefault="00781027" w:rsidP="00781027">
          <w:pPr>
            <w:pStyle w:val="02B744DF19BB4BB9A3354C298673A5C0"/>
          </w:pPr>
          <w:r w:rsidRPr="00364BE9">
            <w:rPr>
              <w:rStyle w:val="PlaceholderText"/>
            </w:rPr>
            <w:t>Choose an item.</w:t>
          </w:r>
        </w:p>
      </w:docPartBody>
    </w:docPart>
    <w:docPart>
      <w:docPartPr>
        <w:name w:val="6BFFA702946F4BEF817A378B9C67C283"/>
        <w:category>
          <w:name w:val="General"/>
          <w:gallery w:val="placeholder"/>
        </w:category>
        <w:types>
          <w:type w:val="bbPlcHdr"/>
        </w:types>
        <w:behaviors>
          <w:behavior w:val="content"/>
        </w:behaviors>
        <w:guid w:val="{05EE550D-652E-475B-8E9C-03F92CD0CCEC}"/>
      </w:docPartPr>
      <w:docPartBody>
        <w:p w:rsidR="00781027" w:rsidRDefault="00781027" w:rsidP="00781027">
          <w:pPr>
            <w:pStyle w:val="6BFFA702946F4BEF817A378B9C67C283"/>
          </w:pPr>
          <w:r w:rsidRPr="00364BE9">
            <w:rPr>
              <w:rStyle w:val="PlaceholderText"/>
            </w:rPr>
            <w:t>Choose an item.</w:t>
          </w:r>
        </w:p>
      </w:docPartBody>
    </w:docPart>
    <w:docPart>
      <w:docPartPr>
        <w:name w:val="43BF8F1C284F4AE686A3D6DE293FEFB1"/>
        <w:category>
          <w:name w:val="General"/>
          <w:gallery w:val="placeholder"/>
        </w:category>
        <w:types>
          <w:type w:val="bbPlcHdr"/>
        </w:types>
        <w:behaviors>
          <w:behavior w:val="content"/>
        </w:behaviors>
        <w:guid w:val="{9C8F36CB-FEE2-42F6-BBE1-9C1FCB29B739}"/>
      </w:docPartPr>
      <w:docPartBody>
        <w:p w:rsidR="00781027" w:rsidRDefault="00781027" w:rsidP="00781027">
          <w:pPr>
            <w:pStyle w:val="43BF8F1C284F4AE686A3D6DE293FEFB1"/>
          </w:pPr>
          <w:r w:rsidRPr="00364BE9">
            <w:rPr>
              <w:rStyle w:val="PlaceholderText"/>
            </w:rPr>
            <w:t>Choose an item.</w:t>
          </w:r>
        </w:p>
      </w:docPartBody>
    </w:docPart>
    <w:docPart>
      <w:docPartPr>
        <w:name w:val="D0CFF61FA2274C06A05383D332AE3CD7"/>
        <w:category>
          <w:name w:val="General"/>
          <w:gallery w:val="placeholder"/>
        </w:category>
        <w:types>
          <w:type w:val="bbPlcHdr"/>
        </w:types>
        <w:behaviors>
          <w:behavior w:val="content"/>
        </w:behaviors>
        <w:guid w:val="{33D57907-971C-43BC-A08D-ABC7C7F0E0D6}"/>
      </w:docPartPr>
      <w:docPartBody>
        <w:p w:rsidR="00781027" w:rsidRDefault="00781027" w:rsidP="00781027">
          <w:pPr>
            <w:pStyle w:val="D0CFF61FA2274C06A05383D332AE3CD7"/>
          </w:pPr>
          <w:r w:rsidRPr="00364BE9">
            <w:rPr>
              <w:rStyle w:val="PlaceholderText"/>
            </w:rPr>
            <w:t>Choose an item.</w:t>
          </w:r>
        </w:p>
      </w:docPartBody>
    </w:docPart>
    <w:docPart>
      <w:docPartPr>
        <w:name w:val="F12660F33E724404B49F832E14DA70DB"/>
        <w:category>
          <w:name w:val="General"/>
          <w:gallery w:val="placeholder"/>
        </w:category>
        <w:types>
          <w:type w:val="bbPlcHdr"/>
        </w:types>
        <w:behaviors>
          <w:behavior w:val="content"/>
        </w:behaviors>
        <w:guid w:val="{E714255B-4B66-4AE0-A3EC-9AB7B5370ADE}"/>
      </w:docPartPr>
      <w:docPartBody>
        <w:p w:rsidR="00781027" w:rsidRDefault="00781027" w:rsidP="00781027">
          <w:pPr>
            <w:pStyle w:val="F12660F33E724404B49F832E14DA70DB"/>
          </w:pPr>
          <w:r w:rsidRPr="00364BE9">
            <w:rPr>
              <w:rStyle w:val="PlaceholderText"/>
            </w:rPr>
            <w:t>Choose an item.</w:t>
          </w:r>
        </w:p>
      </w:docPartBody>
    </w:docPart>
    <w:docPart>
      <w:docPartPr>
        <w:name w:val="3F53A8FA9A354E129A30789287CC05E6"/>
        <w:category>
          <w:name w:val="General"/>
          <w:gallery w:val="placeholder"/>
        </w:category>
        <w:types>
          <w:type w:val="bbPlcHdr"/>
        </w:types>
        <w:behaviors>
          <w:behavior w:val="content"/>
        </w:behaviors>
        <w:guid w:val="{A8D495C7-F216-498F-AF37-286D0C84470A}"/>
      </w:docPartPr>
      <w:docPartBody>
        <w:p w:rsidR="00781027" w:rsidRDefault="00781027" w:rsidP="00781027">
          <w:pPr>
            <w:pStyle w:val="3F53A8FA9A354E129A30789287CC05E6"/>
          </w:pPr>
          <w:r w:rsidRPr="00364BE9">
            <w:rPr>
              <w:rStyle w:val="PlaceholderText"/>
            </w:rPr>
            <w:t>Choose an item.</w:t>
          </w:r>
        </w:p>
      </w:docPartBody>
    </w:docPart>
    <w:docPart>
      <w:docPartPr>
        <w:name w:val="A82E6F0BCDF0455DAC8F7FBDBC0FF59B"/>
        <w:category>
          <w:name w:val="General"/>
          <w:gallery w:val="placeholder"/>
        </w:category>
        <w:types>
          <w:type w:val="bbPlcHdr"/>
        </w:types>
        <w:behaviors>
          <w:behavior w:val="content"/>
        </w:behaviors>
        <w:guid w:val="{0D1C37FC-5A42-4FC6-8B70-3887A2ECE18B}"/>
      </w:docPartPr>
      <w:docPartBody>
        <w:p w:rsidR="00781027" w:rsidRDefault="00781027" w:rsidP="00781027">
          <w:pPr>
            <w:pStyle w:val="A82E6F0BCDF0455DAC8F7FBDBC0FF59B"/>
          </w:pPr>
          <w:r w:rsidRPr="00364BE9">
            <w:rPr>
              <w:rStyle w:val="PlaceholderText"/>
            </w:rPr>
            <w:t>Choose an item.</w:t>
          </w:r>
        </w:p>
      </w:docPartBody>
    </w:docPart>
    <w:docPart>
      <w:docPartPr>
        <w:name w:val="DC870DC26FD443ED9684EABA72EBCF4C"/>
        <w:category>
          <w:name w:val="General"/>
          <w:gallery w:val="placeholder"/>
        </w:category>
        <w:types>
          <w:type w:val="bbPlcHdr"/>
        </w:types>
        <w:behaviors>
          <w:behavior w:val="content"/>
        </w:behaviors>
        <w:guid w:val="{DFE13EDA-29D4-4938-807D-EA0F4F95449F}"/>
      </w:docPartPr>
      <w:docPartBody>
        <w:p w:rsidR="00781027" w:rsidRDefault="00781027" w:rsidP="00781027">
          <w:pPr>
            <w:pStyle w:val="DC870DC26FD443ED9684EABA72EBCF4C"/>
          </w:pPr>
          <w:r w:rsidRPr="00364BE9">
            <w:rPr>
              <w:rStyle w:val="PlaceholderText"/>
            </w:rPr>
            <w:t>Choose an item.</w:t>
          </w:r>
        </w:p>
      </w:docPartBody>
    </w:docPart>
    <w:docPart>
      <w:docPartPr>
        <w:name w:val="E269AA75C62443448B34414C3E8B182F"/>
        <w:category>
          <w:name w:val="General"/>
          <w:gallery w:val="placeholder"/>
        </w:category>
        <w:types>
          <w:type w:val="bbPlcHdr"/>
        </w:types>
        <w:behaviors>
          <w:behavior w:val="content"/>
        </w:behaviors>
        <w:guid w:val="{07A0F62F-6D41-4641-94E0-1631C59AD9FF}"/>
      </w:docPartPr>
      <w:docPartBody>
        <w:p w:rsidR="00781027" w:rsidRDefault="00781027" w:rsidP="00781027">
          <w:pPr>
            <w:pStyle w:val="E269AA75C62443448B34414C3E8B182F"/>
          </w:pPr>
          <w:r w:rsidRPr="00364BE9">
            <w:rPr>
              <w:rStyle w:val="PlaceholderText"/>
            </w:rPr>
            <w:t>Choose an item.</w:t>
          </w:r>
        </w:p>
      </w:docPartBody>
    </w:docPart>
    <w:docPart>
      <w:docPartPr>
        <w:name w:val="804E6BD2F9A94334A77CFF4DFAACE83C"/>
        <w:category>
          <w:name w:val="General"/>
          <w:gallery w:val="placeholder"/>
        </w:category>
        <w:types>
          <w:type w:val="bbPlcHdr"/>
        </w:types>
        <w:behaviors>
          <w:behavior w:val="content"/>
        </w:behaviors>
        <w:guid w:val="{0DE66850-2841-4079-85BF-DA1AD6FAE676}"/>
      </w:docPartPr>
      <w:docPartBody>
        <w:p w:rsidR="00781027" w:rsidRDefault="00781027" w:rsidP="00781027">
          <w:pPr>
            <w:pStyle w:val="804E6BD2F9A94334A77CFF4DFAACE83C"/>
          </w:pPr>
          <w:r w:rsidRPr="00364BE9">
            <w:rPr>
              <w:rStyle w:val="PlaceholderText"/>
            </w:rPr>
            <w:t>Choose an item.</w:t>
          </w:r>
        </w:p>
      </w:docPartBody>
    </w:docPart>
    <w:docPart>
      <w:docPartPr>
        <w:name w:val="CC31112027B44B2F871382207A0817B6"/>
        <w:category>
          <w:name w:val="General"/>
          <w:gallery w:val="placeholder"/>
        </w:category>
        <w:types>
          <w:type w:val="bbPlcHdr"/>
        </w:types>
        <w:behaviors>
          <w:behavior w:val="content"/>
        </w:behaviors>
        <w:guid w:val="{335B13B2-E3B0-4053-BCA9-9955C89D819F}"/>
      </w:docPartPr>
      <w:docPartBody>
        <w:p w:rsidR="00781027" w:rsidRDefault="00781027" w:rsidP="00781027">
          <w:pPr>
            <w:pStyle w:val="CC31112027B44B2F871382207A0817B6"/>
          </w:pPr>
          <w:r w:rsidRPr="00364BE9">
            <w:rPr>
              <w:rStyle w:val="PlaceholderText"/>
            </w:rPr>
            <w:t>Choose an item.</w:t>
          </w:r>
        </w:p>
      </w:docPartBody>
    </w:docPart>
    <w:docPart>
      <w:docPartPr>
        <w:name w:val="8BEE3E73970C414493F7DACC74571251"/>
        <w:category>
          <w:name w:val="General"/>
          <w:gallery w:val="placeholder"/>
        </w:category>
        <w:types>
          <w:type w:val="bbPlcHdr"/>
        </w:types>
        <w:behaviors>
          <w:behavior w:val="content"/>
        </w:behaviors>
        <w:guid w:val="{21EC534F-4620-4978-806F-123EF70A036A}"/>
      </w:docPartPr>
      <w:docPartBody>
        <w:p w:rsidR="00781027" w:rsidRDefault="00781027" w:rsidP="00781027">
          <w:pPr>
            <w:pStyle w:val="8BEE3E73970C414493F7DACC74571251"/>
          </w:pPr>
          <w:r w:rsidRPr="00364BE9">
            <w:rPr>
              <w:rStyle w:val="PlaceholderText"/>
            </w:rPr>
            <w:t>Choose an item.</w:t>
          </w:r>
        </w:p>
      </w:docPartBody>
    </w:docPart>
    <w:docPart>
      <w:docPartPr>
        <w:name w:val="5A259E89827141878B924BF4BE76CF3E"/>
        <w:category>
          <w:name w:val="General"/>
          <w:gallery w:val="placeholder"/>
        </w:category>
        <w:types>
          <w:type w:val="bbPlcHdr"/>
        </w:types>
        <w:behaviors>
          <w:behavior w:val="content"/>
        </w:behaviors>
        <w:guid w:val="{8037FE34-118B-4974-96AF-F0265AD5D73B}"/>
      </w:docPartPr>
      <w:docPartBody>
        <w:p w:rsidR="00781027" w:rsidRDefault="00781027" w:rsidP="00781027">
          <w:pPr>
            <w:pStyle w:val="5A259E89827141878B924BF4BE76CF3E"/>
          </w:pPr>
          <w:r w:rsidRPr="00364BE9">
            <w:rPr>
              <w:rStyle w:val="PlaceholderText"/>
            </w:rPr>
            <w:t>Choose an item.</w:t>
          </w:r>
        </w:p>
      </w:docPartBody>
    </w:docPart>
    <w:docPart>
      <w:docPartPr>
        <w:name w:val="2A17AB5AF6A8443C887FEC60B60717B4"/>
        <w:category>
          <w:name w:val="General"/>
          <w:gallery w:val="placeholder"/>
        </w:category>
        <w:types>
          <w:type w:val="bbPlcHdr"/>
        </w:types>
        <w:behaviors>
          <w:behavior w:val="content"/>
        </w:behaviors>
        <w:guid w:val="{15E6703D-830F-4CA3-8042-B40BA00B86B6}"/>
      </w:docPartPr>
      <w:docPartBody>
        <w:p w:rsidR="00781027" w:rsidRDefault="00781027" w:rsidP="00781027">
          <w:pPr>
            <w:pStyle w:val="2A17AB5AF6A8443C887FEC60B60717B4"/>
          </w:pPr>
          <w:r w:rsidRPr="00364BE9">
            <w:rPr>
              <w:rStyle w:val="PlaceholderText"/>
            </w:rPr>
            <w:t>Choose an item.</w:t>
          </w:r>
        </w:p>
      </w:docPartBody>
    </w:docPart>
    <w:docPart>
      <w:docPartPr>
        <w:name w:val="B788C6F0F6BA47E68DBAC23E1D01C126"/>
        <w:category>
          <w:name w:val="General"/>
          <w:gallery w:val="placeholder"/>
        </w:category>
        <w:types>
          <w:type w:val="bbPlcHdr"/>
        </w:types>
        <w:behaviors>
          <w:behavior w:val="content"/>
        </w:behaviors>
        <w:guid w:val="{2C0B6E4E-CBB8-43C3-B217-40C970623F6A}"/>
      </w:docPartPr>
      <w:docPartBody>
        <w:p w:rsidR="00781027" w:rsidRDefault="00781027" w:rsidP="00781027">
          <w:pPr>
            <w:pStyle w:val="B788C6F0F6BA47E68DBAC23E1D01C126"/>
          </w:pPr>
          <w:r>
            <w:rPr>
              <w:rStyle w:val="PlaceholderText"/>
            </w:rPr>
            <w:t>Choose an item.</w:t>
          </w:r>
        </w:p>
      </w:docPartBody>
    </w:docPart>
    <w:docPart>
      <w:docPartPr>
        <w:name w:val="93EE6C03A733409482598FA0D27E1189"/>
        <w:category>
          <w:name w:val="General"/>
          <w:gallery w:val="placeholder"/>
        </w:category>
        <w:types>
          <w:type w:val="bbPlcHdr"/>
        </w:types>
        <w:behaviors>
          <w:behavior w:val="content"/>
        </w:behaviors>
        <w:guid w:val="{94CE251D-9DD1-4328-811E-769462432D9E}"/>
      </w:docPartPr>
      <w:docPartBody>
        <w:p w:rsidR="00781027" w:rsidRDefault="00781027" w:rsidP="00781027">
          <w:pPr>
            <w:pStyle w:val="93EE6C03A733409482598FA0D27E1189"/>
          </w:pPr>
          <w:r w:rsidRPr="00364BE9">
            <w:rPr>
              <w:rStyle w:val="PlaceholderText"/>
            </w:rPr>
            <w:t>Choose an item.</w:t>
          </w:r>
        </w:p>
      </w:docPartBody>
    </w:docPart>
    <w:docPart>
      <w:docPartPr>
        <w:name w:val="384A55338873458DA35CC1A83ACFD08D"/>
        <w:category>
          <w:name w:val="General"/>
          <w:gallery w:val="placeholder"/>
        </w:category>
        <w:types>
          <w:type w:val="bbPlcHdr"/>
        </w:types>
        <w:behaviors>
          <w:behavior w:val="content"/>
        </w:behaviors>
        <w:guid w:val="{240F8184-90DB-4173-80CA-A0A227B214FF}"/>
      </w:docPartPr>
      <w:docPartBody>
        <w:p w:rsidR="00781027" w:rsidRDefault="00781027" w:rsidP="00781027">
          <w:pPr>
            <w:pStyle w:val="384A55338873458DA35CC1A83ACFD08D"/>
          </w:pPr>
          <w:r w:rsidRPr="00364BE9">
            <w:rPr>
              <w:rStyle w:val="PlaceholderText"/>
            </w:rPr>
            <w:t>Choose an item.</w:t>
          </w:r>
        </w:p>
      </w:docPartBody>
    </w:docPart>
    <w:docPart>
      <w:docPartPr>
        <w:name w:val="9F9AFB7B592040F3847E2F51A1C3318D"/>
        <w:category>
          <w:name w:val="General"/>
          <w:gallery w:val="placeholder"/>
        </w:category>
        <w:types>
          <w:type w:val="bbPlcHdr"/>
        </w:types>
        <w:behaviors>
          <w:behavior w:val="content"/>
        </w:behaviors>
        <w:guid w:val="{DD3E10BA-6CBA-4637-8393-0459CDFCA500}"/>
      </w:docPartPr>
      <w:docPartBody>
        <w:p w:rsidR="00781027" w:rsidRDefault="00781027" w:rsidP="00781027">
          <w:pPr>
            <w:pStyle w:val="9F9AFB7B592040F3847E2F51A1C3318D"/>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027" w:rsidRDefault="00781027">
      <w:pPr>
        <w:spacing w:line="240" w:lineRule="auto"/>
      </w:pPr>
      <w:r>
        <w:separator/>
      </w:r>
    </w:p>
  </w:endnote>
  <w:endnote w:type="continuationSeparator" w:id="0">
    <w:p w:rsidR="00781027" w:rsidRDefault="0078102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Bold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027" w:rsidRDefault="00781027">
      <w:pPr>
        <w:spacing w:after="0"/>
      </w:pPr>
      <w:r>
        <w:separator/>
      </w:r>
    </w:p>
  </w:footnote>
  <w:footnote w:type="continuationSeparator" w:id="0">
    <w:p w:rsidR="00781027" w:rsidRDefault="0078102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43"/>
    <w:rsid w:val="00067879"/>
    <w:rsid w:val="000C37CF"/>
    <w:rsid w:val="001A5336"/>
    <w:rsid w:val="00254CBC"/>
    <w:rsid w:val="00347571"/>
    <w:rsid w:val="00397E03"/>
    <w:rsid w:val="003D5E0C"/>
    <w:rsid w:val="003E21F1"/>
    <w:rsid w:val="004042EC"/>
    <w:rsid w:val="00410EEA"/>
    <w:rsid w:val="004F7954"/>
    <w:rsid w:val="005571EB"/>
    <w:rsid w:val="005651AE"/>
    <w:rsid w:val="005E2CFD"/>
    <w:rsid w:val="00624F01"/>
    <w:rsid w:val="006A4A43"/>
    <w:rsid w:val="006B1C13"/>
    <w:rsid w:val="006E7955"/>
    <w:rsid w:val="00726E46"/>
    <w:rsid w:val="00781027"/>
    <w:rsid w:val="008777BA"/>
    <w:rsid w:val="009132CB"/>
    <w:rsid w:val="0098385E"/>
    <w:rsid w:val="00A12DF2"/>
    <w:rsid w:val="00A45504"/>
    <w:rsid w:val="00A93064"/>
    <w:rsid w:val="00A961CB"/>
    <w:rsid w:val="00B20D1A"/>
    <w:rsid w:val="00C51E46"/>
    <w:rsid w:val="00CA7E51"/>
    <w:rsid w:val="00CC3433"/>
    <w:rsid w:val="00CE09A4"/>
    <w:rsid w:val="00DA5910"/>
    <w:rsid w:val="00E02C4F"/>
    <w:rsid w:val="00E5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781027"/>
    <w:rPr>
      <w:color w:val="808080"/>
    </w:rPr>
  </w:style>
  <w:style w:type="paragraph" w:customStyle="1" w:styleId="00A7B8BEDADE4C1987AEC5BB2D3FFC75">
    <w:name w:val="00A7B8BEDADE4C1987AEC5BB2D3FFC75"/>
    <w:rsid w:val="00410EEA"/>
    <w:pPr>
      <w:spacing w:after="160" w:line="259" w:lineRule="auto"/>
    </w:pPr>
    <w:rPr>
      <w:sz w:val="22"/>
      <w:szCs w:val="22"/>
    </w:rPr>
  </w:style>
  <w:style w:type="character" w:customStyle="1" w:styleId="1">
    <w:name w:val="1"/>
    <w:basedOn w:val="DefaultParagraphFont"/>
    <w:rsid w:val="0098385E"/>
  </w:style>
  <w:style w:type="paragraph" w:customStyle="1" w:styleId="7A92AB05A4D249178A101696AF3B81DD">
    <w:name w:val="7A92AB05A4D249178A101696AF3B81DD"/>
    <w:rsid w:val="00410EEA"/>
    <w:pPr>
      <w:spacing w:after="160" w:line="259" w:lineRule="auto"/>
    </w:pPr>
    <w:rPr>
      <w:sz w:val="22"/>
      <w:szCs w:val="22"/>
    </w:rPr>
  </w:style>
  <w:style w:type="paragraph" w:customStyle="1" w:styleId="F50934517334415E9D2F39CE6E087F84">
    <w:name w:val="F50934517334415E9D2F39CE6E087F84"/>
    <w:rsid w:val="00CA7E51"/>
    <w:pPr>
      <w:spacing w:after="160" w:line="259" w:lineRule="auto"/>
    </w:pPr>
    <w:rPr>
      <w:sz w:val="22"/>
      <w:szCs w:val="22"/>
    </w:rPr>
  </w:style>
  <w:style w:type="paragraph" w:customStyle="1" w:styleId="01F7D9E16CC54B6CBEFA94231FC49D6F">
    <w:name w:val="01F7D9E16CC54B6CBEFA94231FC49D6F"/>
    <w:rsid w:val="00CA7E51"/>
    <w:pPr>
      <w:spacing w:after="160" w:line="259" w:lineRule="auto"/>
    </w:pPr>
    <w:rPr>
      <w:sz w:val="22"/>
      <w:szCs w:val="22"/>
    </w:rPr>
  </w:style>
  <w:style w:type="paragraph" w:customStyle="1" w:styleId="9CF427033EE049A198E593FA9FECAB75">
    <w:name w:val="9CF427033EE049A198E593FA9FECAB75"/>
    <w:rsid w:val="004F7954"/>
    <w:pPr>
      <w:spacing w:after="160" w:line="259" w:lineRule="auto"/>
    </w:pPr>
    <w:rPr>
      <w:sz w:val="22"/>
      <w:szCs w:val="22"/>
    </w:rPr>
  </w:style>
  <w:style w:type="paragraph" w:customStyle="1" w:styleId="920C126C56284B9DAE428CB62B1B045C">
    <w:name w:val="920C126C56284B9DAE428CB62B1B045C"/>
    <w:rsid w:val="004F7954"/>
    <w:pPr>
      <w:spacing w:after="160" w:line="259" w:lineRule="auto"/>
    </w:pPr>
    <w:rPr>
      <w:sz w:val="22"/>
      <w:szCs w:val="22"/>
    </w:rPr>
  </w:style>
  <w:style w:type="paragraph" w:customStyle="1" w:styleId="66B1D9F3F6484A219D40C7602C0CF752">
    <w:name w:val="66B1D9F3F6484A219D40C7602C0CF752"/>
    <w:rsid w:val="004F7954"/>
    <w:pPr>
      <w:spacing w:after="160" w:line="259" w:lineRule="auto"/>
    </w:pPr>
    <w:rPr>
      <w:sz w:val="22"/>
      <w:szCs w:val="22"/>
    </w:rPr>
  </w:style>
  <w:style w:type="paragraph" w:customStyle="1" w:styleId="5894B499CFCB4C8DB1DA62C344DFE804">
    <w:name w:val="5894B499CFCB4C8DB1DA62C344DFE804"/>
    <w:rsid w:val="004F7954"/>
    <w:pPr>
      <w:spacing w:after="160" w:line="259" w:lineRule="auto"/>
    </w:pPr>
    <w:rPr>
      <w:sz w:val="22"/>
      <w:szCs w:val="22"/>
    </w:rPr>
  </w:style>
  <w:style w:type="paragraph" w:customStyle="1" w:styleId="46E1A51A05314221B308576537E25C9F">
    <w:name w:val="46E1A51A05314221B308576537E25C9F"/>
    <w:rsid w:val="004F7954"/>
    <w:pPr>
      <w:spacing w:after="160" w:line="259" w:lineRule="auto"/>
    </w:pPr>
    <w:rPr>
      <w:sz w:val="22"/>
      <w:szCs w:val="22"/>
    </w:rPr>
  </w:style>
  <w:style w:type="paragraph" w:customStyle="1" w:styleId="47E56C1C47B545DFB6C62057FC36B78B">
    <w:name w:val="47E56C1C47B545DFB6C62057FC36B78B"/>
    <w:rsid w:val="004F7954"/>
    <w:pPr>
      <w:spacing w:after="160" w:line="259" w:lineRule="auto"/>
    </w:pPr>
    <w:rPr>
      <w:sz w:val="22"/>
      <w:szCs w:val="22"/>
    </w:rPr>
  </w:style>
  <w:style w:type="paragraph" w:customStyle="1" w:styleId="24A732F354E247EDACDEDBC33F4CB316">
    <w:name w:val="24A732F354E247EDACDEDBC33F4CB316"/>
    <w:rsid w:val="004F7954"/>
    <w:pPr>
      <w:spacing w:after="160" w:line="259" w:lineRule="auto"/>
    </w:pPr>
    <w:rPr>
      <w:sz w:val="22"/>
      <w:szCs w:val="22"/>
    </w:rPr>
  </w:style>
  <w:style w:type="paragraph" w:customStyle="1" w:styleId="5471CF36F06249CF9EF98CEDA8A584CB">
    <w:name w:val="5471CF36F06249CF9EF98CEDA8A584CB"/>
    <w:rsid w:val="004F7954"/>
    <w:pPr>
      <w:spacing w:after="160" w:line="259" w:lineRule="auto"/>
    </w:pPr>
    <w:rPr>
      <w:sz w:val="22"/>
      <w:szCs w:val="22"/>
    </w:rPr>
  </w:style>
  <w:style w:type="paragraph" w:customStyle="1" w:styleId="A02728773B2D4F3E8B6180FE86E6E400">
    <w:name w:val="A02728773B2D4F3E8B6180FE86E6E400"/>
    <w:rsid w:val="004F7954"/>
    <w:pPr>
      <w:spacing w:after="160" w:line="259" w:lineRule="auto"/>
    </w:pPr>
    <w:rPr>
      <w:sz w:val="22"/>
      <w:szCs w:val="22"/>
    </w:rPr>
  </w:style>
  <w:style w:type="paragraph" w:customStyle="1" w:styleId="BB6E486F687C4C5B9281455C5AEFBDFE">
    <w:name w:val="BB6E486F687C4C5B9281455C5AEFBDFE"/>
    <w:rsid w:val="000C37CF"/>
    <w:pPr>
      <w:spacing w:after="160" w:line="259" w:lineRule="auto"/>
    </w:pPr>
    <w:rPr>
      <w:sz w:val="22"/>
      <w:szCs w:val="22"/>
    </w:rPr>
  </w:style>
  <w:style w:type="paragraph" w:customStyle="1" w:styleId="E683F6250C264DAE9DA157474F547C41">
    <w:name w:val="E683F6250C264DAE9DA157474F547C41"/>
    <w:rsid w:val="000C37CF"/>
    <w:pPr>
      <w:spacing w:after="160" w:line="259" w:lineRule="auto"/>
    </w:pPr>
    <w:rPr>
      <w:sz w:val="22"/>
      <w:szCs w:val="22"/>
    </w:rPr>
  </w:style>
  <w:style w:type="paragraph" w:customStyle="1" w:styleId="FAF213CFEA984E8BAB5EF431A91BB0E9">
    <w:name w:val="FAF213CFEA984E8BAB5EF431A91BB0E9"/>
    <w:rsid w:val="000C37CF"/>
    <w:pPr>
      <w:spacing w:after="160" w:line="259" w:lineRule="auto"/>
    </w:pPr>
    <w:rPr>
      <w:sz w:val="22"/>
      <w:szCs w:val="22"/>
    </w:rPr>
  </w:style>
  <w:style w:type="paragraph" w:customStyle="1" w:styleId="3109CEF9A841437A87EFA72723F548C3">
    <w:name w:val="3109CEF9A841437A87EFA72723F548C3"/>
    <w:rsid w:val="000C37CF"/>
    <w:pPr>
      <w:spacing w:after="160" w:line="259" w:lineRule="auto"/>
    </w:pPr>
    <w:rPr>
      <w:sz w:val="22"/>
      <w:szCs w:val="22"/>
    </w:rPr>
  </w:style>
  <w:style w:type="paragraph" w:customStyle="1" w:styleId="DA7F5680E93D49729DCD1FB11CF26083">
    <w:name w:val="DA7F5680E93D49729DCD1FB11CF26083"/>
    <w:rsid w:val="000C37CF"/>
    <w:pPr>
      <w:spacing w:after="160" w:line="259" w:lineRule="auto"/>
    </w:pPr>
    <w:rPr>
      <w:sz w:val="22"/>
      <w:szCs w:val="22"/>
    </w:rPr>
  </w:style>
  <w:style w:type="paragraph" w:customStyle="1" w:styleId="6C6006D965F64326AA5F4BF3DFCAB1DF">
    <w:name w:val="6C6006D965F64326AA5F4BF3DFCAB1DF"/>
    <w:rsid w:val="000C37CF"/>
    <w:pPr>
      <w:spacing w:after="160" w:line="259" w:lineRule="auto"/>
    </w:pPr>
    <w:rPr>
      <w:sz w:val="22"/>
      <w:szCs w:val="22"/>
    </w:rPr>
  </w:style>
  <w:style w:type="paragraph" w:customStyle="1" w:styleId="AA9939A722914E81A473FEBC025D6ABE">
    <w:name w:val="AA9939A722914E81A473FEBC025D6ABE"/>
    <w:rsid w:val="000C37CF"/>
    <w:pPr>
      <w:spacing w:after="160" w:line="259" w:lineRule="auto"/>
    </w:pPr>
    <w:rPr>
      <w:sz w:val="22"/>
      <w:szCs w:val="22"/>
    </w:rPr>
  </w:style>
  <w:style w:type="paragraph" w:customStyle="1" w:styleId="69732287DDE848D2935C2D952A9EC5E8">
    <w:name w:val="69732287DDE848D2935C2D952A9EC5E8"/>
    <w:rsid w:val="005E2CFD"/>
    <w:pPr>
      <w:spacing w:after="160" w:line="259" w:lineRule="auto"/>
    </w:pPr>
    <w:rPr>
      <w:sz w:val="22"/>
      <w:szCs w:val="22"/>
    </w:rPr>
  </w:style>
  <w:style w:type="paragraph" w:customStyle="1" w:styleId="AD76E330D97A469D9402A64F97346619">
    <w:name w:val="AD76E330D97A469D9402A64F97346619"/>
    <w:rsid w:val="005E2CFD"/>
    <w:pPr>
      <w:spacing w:after="160" w:line="259" w:lineRule="auto"/>
    </w:pPr>
    <w:rPr>
      <w:sz w:val="22"/>
      <w:szCs w:val="22"/>
    </w:rPr>
  </w:style>
  <w:style w:type="paragraph" w:customStyle="1" w:styleId="CD3578B160E94AB3884D94046FE53A69">
    <w:name w:val="CD3578B160E94AB3884D94046FE53A69"/>
    <w:rsid w:val="005E2CFD"/>
    <w:pPr>
      <w:spacing w:after="160" w:line="259" w:lineRule="auto"/>
    </w:pPr>
    <w:rPr>
      <w:sz w:val="22"/>
      <w:szCs w:val="22"/>
    </w:rPr>
  </w:style>
  <w:style w:type="paragraph" w:customStyle="1" w:styleId="B2E1F9CFBDD04FBDB88CBF93D759D677">
    <w:name w:val="B2E1F9CFBDD04FBDB88CBF93D759D677"/>
    <w:rsid w:val="005E2CFD"/>
    <w:pPr>
      <w:spacing w:after="160" w:line="259" w:lineRule="auto"/>
    </w:pPr>
    <w:rPr>
      <w:sz w:val="22"/>
      <w:szCs w:val="22"/>
    </w:rPr>
  </w:style>
  <w:style w:type="paragraph" w:customStyle="1" w:styleId="750D7325C2794A2D92FAC9AD1EBF9201">
    <w:name w:val="750D7325C2794A2D92FAC9AD1EBF9201"/>
    <w:rsid w:val="005E2CFD"/>
    <w:pPr>
      <w:spacing w:after="160" w:line="259" w:lineRule="auto"/>
    </w:pPr>
    <w:rPr>
      <w:sz w:val="22"/>
      <w:szCs w:val="22"/>
    </w:rPr>
  </w:style>
  <w:style w:type="paragraph" w:customStyle="1" w:styleId="B005079F94334678BF2236BFC44BE8BF">
    <w:name w:val="B005079F94334678BF2236BFC44BE8BF"/>
    <w:rsid w:val="005E2CFD"/>
    <w:pPr>
      <w:spacing w:after="160" w:line="259" w:lineRule="auto"/>
    </w:pPr>
    <w:rPr>
      <w:sz w:val="22"/>
      <w:szCs w:val="22"/>
    </w:rPr>
  </w:style>
  <w:style w:type="paragraph" w:customStyle="1" w:styleId="D4ABA685FF65483A984CA81449CE6C61">
    <w:name w:val="D4ABA685FF65483A984CA81449CE6C61"/>
    <w:rsid w:val="005E2CFD"/>
    <w:pPr>
      <w:spacing w:after="160" w:line="259" w:lineRule="auto"/>
    </w:pPr>
    <w:rPr>
      <w:sz w:val="22"/>
      <w:szCs w:val="22"/>
    </w:rPr>
  </w:style>
  <w:style w:type="paragraph" w:customStyle="1" w:styleId="36245147851A4257B9CDB3DA899CBAF8">
    <w:name w:val="36245147851A4257B9CDB3DA899CBAF8"/>
    <w:rsid w:val="005E2CFD"/>
    <w:pPr>
      <w:spacing w:after="160" w:line="259" w:lineRule="auto"/>
    </w:pPr>
    <w:rPr>
      <w:sz w:val="22"/>
      <w:szCs w:val="22"/>
    </w:rPr>
  </w:style>
  <w:style w:type="paragraph" w:customStyle="1" w:styleId="885BDFEF70E946268DE2BD2089A7D86A">
    <w:name w:val="885BDFEF70E946268DE2BD2089A7D86A"/>
    <w:rsid w:val="005E2CFD"/>
    <w:pPr>
      <w:spacing w:after="160" w:line="259" w:lineRule="auto"/>
    </w:pPr>
    <w:rPr>
      <w:sz w:val="22"/>
      <w:szCs w:val="22"/>
    </w:rPr>
  </w:style>
  <w:style w:type="paragraph" w:customStyle="1" w:styleId="5540963BDFE34DCD8430B6CED4580B65">
    <w:name w:val="5540963BDFE34DCD8430B6CED4580B65"/>
    <w:rsid w:val="005E2CFD"/>
    <w:pPr>
      <w:spacing w:after="160" w:line="259" w:lineRule="auto"/>
    </w:pPr>
    <w:rPr>
      <w:sz w:val="22"/>
      <w:szCs w:val="22"/>
    </w:rPr>
  </w:style>
  <w:style w:type="paragraph" w:customStyle="1" w:styleId="A8A6E7A349274A11876EC64F273C81FB">
    <w:name w:val="A8A6E7A349274A11876EC64F273C81FB"/>
    <w:rsid w:val="005E2CFD"/>
    <w:pPr>
      <w:spacing w:after="160" w:line="259" w:lineRule="auto"/>
    </w:pPr>
    <w:rPr>
      <w:sz w:val="22"/>
      <w:szCs w:val="22"/>
    </w:rPr>
  </w:style>
  <w:style w:type="paragraph" w:customStyle="1" w:styleId="630E26F6E5344CB58696C60925993692">
    <w:name w:val="630E26F6E5344CB58696C60925993692"/>
    <w:rsid w:val="005E2CFD"/>
    <w:pPr>
      <w:spacing w:after="160" w:line="259" w:lineRule="auto"/>
    </w:pPr>
    <w:rPr>
      <w:sz w:val="22"/>
      <w:szCs w:val="22"/>
    </w:rPr>
  </w:style>
  <w:style w:type="paragraph" w:customStyle="1" w:styleId="F33EEBCFB36A434DA2B72BD9E8DA179A">
    <w:name w:val="F33EEBCFB36A434DA2B72BD9E8DA179A"/>
    <w:rsid w:val="005E2CFD"/>
    <w:pPr>
      <w:spacing w:after="160" w:line="259" w:lineRule="auto"/>
    </w:pPr>
    <w:rPr>
      <w:sz w:val="22"/>
      <w:szCs w:val="22"/>
    </w:rPr>
  </w:style>
  <w:style w:type="paragraph" w:customStyle="1" w:styleId="4A1A5088BF8F477284F487820B04786E">
    <w:name w:val="4A1A5088BF8F477284F487820B04786E"/>
    <w:rsid w:val="005E2CFD"/>
    <w:pPr>
      <w:spacing w:after="160" w:line="259" w:lineRule="auto"/>
    </w:pPr>
    <w:rPr>
      <w:sz w:val="22"/>
      <w:szCs w:val="22"/>
    </w:rPr>
  </w:style>
  <w:style w:type="paragraph" w:customStyle="1" w:styleId="4681B0E1D34D49BF919E7475E61CBC8D">
    <w:name w:val="4681B0E1D34D49BF919E7475E61CBC8D"/>
    <w:rsid w:val="005E2CFD"/>
    <w:pPr>
      <w:spacing w:after="160" w:line="259" w:lineRule="auto"/>
    </w:pPr>
    <w:rPr>
      <w:sz w:val="22"/>
      <w:szCs w:val="22"/>
    </w:rPr>
  </w:style>
  <w:style w:type="paragraph" w:customStyle="1" w:styleId="78B54733B45444E9B21FE720F796861C">
    <w:name w:val="78B54733B45444E9B21FE720F796861C"/>
    <w:rsid w:val="005E2CFD"/>
    <w:pPr>
      <w:spacing w:after="160" w:line="259" w:lineRule="auto"/>
    </w:pPr>
    <w:rPr>
      <w:sz w:val="22"/>
      <w:szCs w:val="22"/>
    </w:rPr>
  </w:style>
  <w:style w:type="paragraph" w:customStyle="1" w:styleId="21317C95B87D4271A5E737D7D6082EB7">
    <w:name w:val="21317C95B87D4271A5E737D7D6082EB7"/>
    <w:rsid w:val="005E2CFD"/>
    <w:pPr>
      <w:spacing w:after="160" w:line="259" w:lineRule="auto"/>
    </w:pPr>
    <w:rPr>
      <w:sz w:val="22"/>
      <w:szCs w:val="22"/>
    </w:rPr>
  </w:style>
  <w:style w:type="paragraph" w:customStyle="1" w:styleId="90437A94E3724FD0A8ACC37BD4DCCA84">
    <w:name w:val="90437A94E3724FD0A8ACC37BD4DCCA84"/>
    <w:rsid w:val="005E2CFD"/>
    <w:pPr>
      <w:spacing w:after="160" w:line="259" w:lineRule="auto"/>
    </w:pPr>
    <w:rPr>
      <w:sz w:val="22"/>
      <w:szCs w:val="22"/>
    </w:rPr>
  </w:style>
  <w:style w:type="paragraph" w:customStyle="1" w:styleId="5871EA054802467499830A64EF790ACB">
    <w:name w:val="5871EA054802467499830A64EF790ACB"/>
    <w:rsid w:val="005E2CFD"/>
    <w:pPr>
      <w:spacing w:after="160" w:line="259" w:lineRule="auto"/>
    </w:pPr>
    <w:rPr>
      <w:sz w:val="22"/>
      <w:szCs w:val="22"/>
    </w:rPr>
  </w:style>
  <w:style w:type="paragraph" w:customStyle="1" w:styleId="A3265973208A4A5C8793E8F439C9A0C9">
    <w:name w:val="A3265973208A4A5C8793E8F439C9A0C9"/>
    <w:rsid w:val="005E2CFD"/>
    <w:pPr>
      <w:spacing w:after="160" w:line="259" w:lineRule="auto"/>
    </w:pPr>
    <w:rPr>
      <w:sz w:val="22"/>
      <w:szCs w:val="22"/>
    </w:rPr>
  </w:style>
  <w:style w:type="paragraph" w:customStyle="1" w:styleId="D4203E7D0DCF4CAC876DED388E458029">
    <w:name w:val="D4203E7D0DCF4CAC876DED388E458029"/>
    <w:rsid w:val="005E2CFD"/>
    <w:pPr>
      <w:spacing w:after="160" w:line="259" w:lineRule="auto"/>
    </w:pPr>
    <w:rPr>
      <w:sz w:val="22"/>
      <w:szCs w:val="22"/>
    </w:rPr>
  </w:style>
  <w:style w:type="paragraph" w:customStyle="1" w:styleId="E0E3EC4B645849D3980151C08AF3CCE1">
    <w:name w:val="E0E3EC4B645849D3980151C08AF3CCE1"/>
    <w:rsid w:val="005E2CFD"/>
    <w:pPr>
      <w:spacing w:after="160" w:line="259" w:lineRule="auto"/>
    </w:pPr>
    <w:rPr>
      <w:sz w:val="22"/>
      <w:szCs w:val="22"/>
    </w:rPr>
  </w:style>
  <w:style w:type="paragraph" w:customStyle="1" w:styleId="358F83C79C634C05939DE7B6A8178C06">
    <w:name w:val="358F83C79C634C05939DE7B6A8178C06"/>
    <w:rsid w:val="005E2CFD"/>
    <w:pPr>
      <w:spacing w:after="160" w:line="259" w:lineRule="auto"/>
    </w:pPr>
    <w:rPr>
      <w:sz w:val="22"/>
      <w:szCs w:val="22"/>
    </w:rPr>
  </w:style>
  <w:style w:type="paragraph" w:customStyle="1" w:styleId="58578A9F5A2543159F5347CE3FF01FE9">
    <w:name w:val="58578A9F5A2543159F5347CE3FF01FE9"/>
    <w:rsid w:val="005E2CFD"/>
    <w:pPr>
      <w:spacing w:after="160" w:line="259" w:lineRule="auto"/>
    </w:pPr>
    <w:rPr>
      <w:sz w:val="22"/>
      <w:szCs w:val="22"/>
    </w:rPr>
  </w:style>
  <w:style w:type="paragraph" w:customStyle="1" w:styleId="41B72C5574D74854A687312B851396AF">
    <w:name w:val="41B72C5574D74854A687312B851396AF"/>
    <w:rsid w:val="005E2CFD"/>
    <w:pPr>
      <w:spacing w:after="160" w:line="259" w:lineRule="auto"/>
    </w:pPr>
    <w:rPr>
      <w:sz w:val="22"/>
      <w:szCs w:val="22"/>
    </w:rPr>
  </w:style>
  <w:style w:type="paragraph" w:customStyle="1" w:styleId="8117FAF9A6B04448BB72C27E3B18EAC2">
    <w:name w:val="8117FAF9A6B04448BB72C27E3B18EAC2"/>
    <w:rsid w:val="005E2CFD"/>
    <w:pPr>
      <w:spacing w:after="160" w:line="259" w:lineRule="auto"/>
    </w:pPr>
    <w:rPr>
      <w:sz w:val="22"/>
      <w:szCs w:val="22"/>
    </w:rPr>
  </w:style>
  <w:style w:type="paragraph" w:customStyle="1" w:styleId="2B8E59CE56AC4B96887934D05297BF9F">
    <w:name w:val="2B8E59CE56AC4B96887934D05297BF9F"/>
    <w:rsid w:val="005E2CFD"/>
    <w:pPr>
      <w:spacing w:after="160" w:line="259" w:lineRule="auto"/>
    </w:pPr>
    <w:rPr>
      <w:sz w:val="22"/>
      <w:szCs w:val="22"/>
    </w:rPr>
  </w:style>
  <w:style w:type="paragraph" w:customStyle="1" w:styleId="FB1882B43D1442308E110A7C6D90747E">
    <w:name w:val="FB1882B43D1442308E110A7C6D90747E"/>
    <w:rsid w:val="005E2CFD"/>
    <w:pPr>
      <w:spacing w:after="160" w:line="259" w:lineRule="auto"/>
    </w:pPr>
    <w:rPr>
      <w:sz w:val="22"/>
      <w:szCs w:val="22"/>
    </w:rPr>
  </w:style>
  <w:style w:type="paragraph" w:customStyle="1" w:styleId="84D4E816E890483DA24A8F78AD4A9588">
    <w:name w:val="84D4E816E890483DA24A8F78AD4A9588"/>
    <w:rsid w:val="005E2CFD"/>
    <w:pPr>
      <w:spacing w:after="160" w:line="259" w:lineRule="auto"/>
    </w:pPr>
    <w:rPr>
      <w:sz w:val="22"/>
      <w:szCs w:val="22"/>
    </w:rPr>
  </w:style>
  <w:style w:type="paragraph" w:customStyle="1" w:styleId="1D661A59C9344523BB06BBE1A4174958">
    <w:name w:val="1D661A59C9344523BB06BBE1A4174958"/>
    <w:rsid w:val="005E2CFD"/>
    <w:pPr>
      <w:spacing w:after="160" w:line="259" w:lineRule="auto"/>
    </w:pPr>
    <w:rPr>
      <w:sz w:val="22"/>
      <w:szCs w:val="22"/>
    </w:rPr>
  </w:style>
  <w:style w:type="paragraph" w:customStyle="1" w:styleId="D59A60EE19BE4716A18308314A5D2011">
    <w:name w:val="D59A60EE19BE4716A18308314A5D2011"/>
    <w:rsid w:val="005E2CFD"/>
    <w:pPr>
      <w:spacing w:after="160" w:line="259" w:lineRule="auto"/>
    </w:pPr>
    <w:rPr>
      <w:sz w:val="22"/>
      <w:szCs w:val="22"/>
    </w:rPr>
  </w:style>
  <w:style w:type="paragraph" w:customStyle="1" w:styleId="5A9A1DEC276A4CF3AF3705C7E4A9CA08">
    <w:name w:val="5A9A1DEC276A4CF3AF3705C7E4A9CA08"/>
    <w:rsid w:val="005E2CFD"/>
    <w:pPr>
      <w:spacing w:after="160" w:line="259" w:lineRule="auto"/>
    </w:pPr>
    <w:rPr>
      <w:sz w:val="22"/>
      <w:szCs w:val="22"/>
    </w:rPr>
  </w:style>
  <w:style w:type="paragraph" w:customStyle="1" w:styleId="8F165A5E7EAF4B31B171F37307C29A45">
    <w:name w:val="8F165A5E7EAF4B31B171F37307C29A45"/>
    <w:rsid w:val="005E2CFD"/>
    <w:pPr>
      <w:spacing w:after="160" w:line="259" w:lineRule="auto"/>
    </w:pPr>
    <w:rPr>
      <w:sz w:val="22"/>
      <w:szCs w:val="22"/>
    </w:rPr>
  </w:style>
  <w:style w:type="paragraph" w:customStyle="1" w:styleId="ED1BAEB3C3304E2CA8B627804AC2B931">
    <w:name w:val="ED1BAEB3C3304E2CA8B627804AC2B931"/>
    <w:rsid w:val="005E2CFD"/>
    <w:pPr>
      <w:spacing w:after="160" w:line="259" w:lineRule="auto"/>
    </w:pPr>
    <w:rPr>
      <w:sz w:val="22"/>
      <w:szCs w:val="22"/>
    </w:rPr>
  </w:style>
  <w:style w:type="paragraph" w:customStyle="1" w:styleId="3C3D966021874153BCA2BD16414B2720">
    <w:name w:val="3C3D966021874153BCA2BD16414B2720"/>
    <w:rsid w:val="005E2CFD"/>
    <w:pPr>
      <w:spacing w:after="160" w:line="259" w:lineRule="auto"/>
    </w:pPr>
    <w:rPr>
      <w:sz w:val="22"/>
      <w:szCs w:val="22"/>
    </w:rPr>
  </w:style>
  <w:style w:type="paragraph" w:customStyle="1" w:styleId="5C61C30CDC7C4DC3B76E154AD21F18CD">
    <w:name w:val="5C61C30CDC7C4DC3B76E154AD21F18CD"/>
    <w:rsid w:val="005E2CFD"/>
    <w:pPr>
      <w:spacing w:after="160" w:line="259" w:lineRule="auto"/>
    </w:pPr>
    <w:rPr>
      <w:sz w:val="22"/>
      <w:szCs w:val="22"/>
    </w:rPr>
  </w:style>
  <w:style w:type="paragraph" w:customStyle="1" w:styleId="30CDBA511B234A3A9CD7B7047078CE42">
    <w:name w:val="30CDBA511B234A3A9CD7B7047078CE42"/>
    <w:rsid w:val="005E2CFD"/>
    <w:pPr>
      <w:spacing w:after="160" w:line="259" w:lineRule="auto"/>
    </w:pPr>
    <w:rPr>
      <w:sz w:val="22"/>
      <w:szCs w:val="22"/>
    </w:rPr>
  </w:style>
  <w:style w:type="paragraph" w:customStyle="1" w:styleId="7E1C314FA93B4CB682FDBE70F8592592">
    <w:name w:val="7E1C314FA93B4CB682FDBE70F8592592"/>
    <w:rsid w:val="005E2CFD"/>
    <w:pPr>
      <w:spacing w:after="160" w:line="259" w:lineRule="auto"/>
    </w:pPr>
    <w:rPr>
      <w:sz w:val="22"/>
      <w:szCs w:val="22"/>
    </w:rPr>
  </w:style>
  <w:style w:type="paragraph" w:customStyle="1" w:styleId="6DE375CC73C849C88E84359DC74A40F1">
    <w:name w:val="6DE375CC73C849C88E84359DC74A40F1"/>
    <w:rsid w:val="005E2CFD"/>
    <w:pPr>
      <w:spacing w:after="160" w:line="259" w:lineRule="auto"/>
    </w:pPr>
    <w:rPr>
      <w:sz w:val="22"/>
      <w:szCs w:val="22"/>
    </w:rPr>
  </w:style>
  <w:style w:type="paragraph" w:customStyle="1" w:styleId="2F6231668EEB470B8514C2FB7FA5F457">
    <w:name w:val="2F6231668EEB470B8514C2FB7FA5F457"/>
    <w:rsid w:val="005E2CFD"/>
    <w:pPr>
      <w:spacing w:after="160" w:line="259" w:lineRule="auto"/>
    </w:pPr>
    <w:rPr>
      <w:sz w:val="22"/>
      <w:szCs w:val="22"/>
    </w:rPr>
  </w:style>
  <w:style w:type="paragraph" w:customStyle="1" w:styleId="E7CDF950675442F48DCABD4C8878F934">
    <w:name w:val="E7CDF950675442F48DCABD4C8878F934"/>
    <w:rsid w:val="005E2CFD"/>
    <w:pPr>
      <w:spacing w:after="160" w:line="259" w:lineRule="auto"/>
    </w:pPr>
    <w:rPr>
      <w:sz w:val="22"/>
      <w:szCs w:val="22"/>
    </w:rPr>
  </w:style>
  <w:style w:type="paragraph" w:customStyle="1" w:styleId="1ECDCCD18CA74DAE95E568565032A1AE">
    <w:name w:val="1ECDCCD18CA74DAE95E568565032A1AE"/>
    <w:rsid w:val="005E2CFD"/>
    <w:pPr>
      <w:spacing w:after="160" w:line="259" w:lineRule="auto"/>
    </w:pPr>
    <w:rPr>
      <w:sz w:val="22"/>
      <w:szCs w:val="22"/>
    </w:rPr>
  </w:style>
  <w:style w:type="paragraph" w:customStyle="1" w:styleId="98C227329FFA4BD2A575E41905EB7D3F">
    <w:name w:val="98C227329FFA4BD2A575E41905EB7D3F"/>
    <w:rsid w:val="005E2CFD"/>
    <w:pPr>
      <w:spacing w:after="160" w:line="259" w:lineRule="auto"/>
    </w:pPr>
    <w:rPr>
      <w:sz w:val="22"/>
      <w:szCs w:val="22"/>
    </w:rPr>
  </w:style>
  <w:style w:type="paragraph" w:customStyle="1" w:styleId="452B33EE7654495FA205E6E4497D6771">
    <w:name w:val="452B33EE7654495FA205E6E4497D6771"/>
    <w:rsid w:val="005E2CFD"/>
    <w:pPr>
      <w:spacing w:after="160" w:line="259" w:lineRule="auto"/>
    </w:pPr>
    <w:rPr>
      <w:sz w:val="22"/>
      <w:szCs w:val="22"/>
    </w:rPr>
  </w:style>
  <w:style w:type="paragraph" w:customStyle="1" w:styleId="996FD4A7A1494A84B05A2A8D6E292CD2">
    <w:name w:val="996FD4A7A1494A84B05A2A8D6E292CD2"/>
    <w:rsid w:val="005E2CFD"/>
    <w:pPr>
      <w:spacing w:after="160" w:line="259" w:lineRule="auto"/>
    </w:pPr>
    <w:rPr>
      <w:sz w:val="22"/>
      <w:szCs w:val="22"/>
    </w:rPr>
  </w:style>
  <w:style w:type="paragraph" w:customStyle="1" w:styleId="4AFA6BB597EB4242BCFA6A6B756756C1">
    <w:name w:val="4AFA6BB597EB4242BCFA6A6B756756C1"/>
    <w:rsid w:val="005E2CFD"/>
    <w:pPr>
      <w:spacing w:after="160" w:line="259" w:lineRule="auto"/>
    </w:pPr>
    <w:rPr>
      <w:sz w:val="22"/>
      <w:szCs w:val="22"/>
    </w:rPr>
  </w:style>
  <w:style w:type="paragraph" w:customStyle="1" w:styleId="5F3539A26D20456A8DBC133B45029D32">
    <w:name w:val="5F3539A26D20456A8DBC133B45029D32"/>
    <w:rsid w:val="005E2CFD"/>
    <w:pPr>
      <w:spacing w:after="160" w:line="259" w:lineRule="auto"/>
    </w:pPr>
    <w:rPr>
      <w:sz w:val="22"/>
      <w:szCs w:val="22"/>
    </w:rPr>
  </w:style>
  <w:style w:type="paragraph" w:customStyle="1" w:styleId="E567ADF77B0045698934465D24E71862">
    <w:name w:val="E567ADF77B0045698934465D24E71862"/>
    <w:rsid w:val="005E2CFD"/>
    <w:pPr>
      <w:spacing w:after="160" w:line="259" w:lineRule="auto"/>
    </w:pPr>
    <w:rPr>
      <w:sz w:val="22"/>
      <w:szCs w:val="22"/>
    </w:rPr>
  </w:style>
  <w:style w:type="paragraph" w:customStyle="1" w:styleId="020A433DEBE640DEAD69230DE2DE53E5">
    <w:name w:val="020A433DEBE640DEAD69230DE2DE53E5"/>
    <w:rsid w:val="005E2CFD"/>
    <w:pPr>
      <w:spacing w:after="160" w:line="259" w:lineRule="auto"/>
    </w:pPr>
    <w:rPr>
      <w:sz w:val="22"/>
      <w:szCs w:val="22"/>
    </w:rPr>
  </w:style>
  <w:style w:type="paragraph" w:customStyle="1" w:styleId="E64C75EFB34F4833ADBDE5FB3C1E46D9">
    <w:name w:val="E64C75EFB34F4833ADBDE5FB3C1E46D9"/>
    <w:rsid w:val="005E2CFD"/>
    <w:pPr>
      <w:spacing w:after="160" w:line="259" w:lineRule="auto"/>
    </w:pPr>
    <w:rPr>
      <w:sz w:val="22"/>
      <w:szCs w:val="22"/>
    </w:rPr>
  </w:style>
  <w:style w:type="paragraph" w:customStyle="1" w:styleId="7C9438B6761D4DA9BCF98EA382AFFBED">
    <w:name w:val="7C9438B6761D4DA9BCF98EA382AFFBED"/>
    <w:rsid w:val="005E2CFD"/>
    <w:pPr>
      <w:spacing w:after="160" w:line="259" w:lineRule="auto"/>
    </w:pPr>
    <w:rPr>
      <w:sz w:val="22"/>
      <w:szCs w:val="22"/>
    </w:rPr>
  </w:style>
  <w:style w:type="paragraph" w:customStyle="1" w:styleId="7E2B837FDFF54D6A82F50573A8F555EE">
    <w:name w:val="7E2B837FDFF54D6A82F50573A8F555EE"/>
    <w:rsid w:val="005E2CFD"/>
    <w:pPr>
      <w:spacing w:after="160" w:line="259" w:lineRule="auto"/>
    </w:pPr>
    <w:rPr>
      <w:sz w:val="22"/>
      <w:szCs w:val="22"/>
    </w:rPr>
  </w:style>
  <w:style w:type="paragraph" w:customStyle="1" w:styleId="DFE62B9CC50446AC90A7006FBB54DD0C">
    <w:name w:val="DFE62B9CC50446AC90A7006FBB54DD0C"/>
    <w:rsid w:val="005E2CFD"/>
    <w:pPr>
      <w:spacing w:after="160" w:line="259" w:lineRule="auto"/>
    </w:pPr>
    <w:rPr>
      <w:sz w:val="22"/>
      <w:szCs w:val="22"/>
    </w:rPr>
  </w:style>
  <w:style w:type="paragraph" w:customStyle="1" w:styleId="AE96717C053C4CA79561BC730A19CB82">
    <w:name w:val="AE96717C053C4CA79561BC730A19CB82"/>
    <w:rsid w:val="005E2CFD"/>
    <w:pPr>
      <w:spacing w:after="160" w:line="259" w:lineRule="auto"/>
    </w:pPr>
    <w:rPr>
      <w:sz w:val="22"/>
      <w:szCs w:val="22"/>
    </w:rPr>
  </w:style>
  <w:style w:type="paragraph" w:customStyle="1" w:styleId="ED114916A48B4B0B9E8FA191B93734D0">
    <w:name w:val="ED114916A48B4B0B9E8FA191B93734D0"/>
    <w:rsid w:val="00A12DF2"/>
    <w:pPr>
      <w:spacing w:after="160" w:line="259" w:lineRule="auto"/>
    </w:pPr>
    <w:rPr>
      <w:sz w:val="22"/>
      <w:szCs w:val="22"/>
    </w:rPr>
  </w:style>
  <w:style w:type="paragraph" w:customStyle="1" w:styleId="124313145A9A495284435AD18520F317">
    <w:name w:val="124313145A9A495284435AD18520F317"/>
    <w:rsid w:val="00A12DF2"/>
    <w:pPr>
      <w:spacing w:after="160" w:line="259" w:lineRule="auto"/>
    </w:pPr>
    <w:rPr>
      <w:sz w:val="22"/>
      <w:szCs w:val="22"/>
    </w:rPr>
  </w:style>
  <w:style w:type="paragraph" w:customStyle="1" w:styleId="066E078646E045079FB66C3D97995B25">
    <w:name w:val="066E078646E045079FB66C3D97995B25"/>
    <w:rsid w:val="0098385E"/>
    <w:pPr>
      <w:spacing w:after="160" w:line="259" w:lineRule="auto"/>
    </w:pPr>
    <w:rPr>
      <w:sz w:val="22"/>
      <w:szCs w:val="22"/>
    </w:rPr>
  </w:style>
  <w:style w:type="paragraph" w:customStyle="1" w:styleId="7F6A352C7586430995519F59384B457B">
    <w:name w:val="7F6A352C7586430995519F59384B457B"/>
    <w:rsid w:val="0098385E"/>
    <w:pPr>
      <w:spacing w:after="160" w:line="259" w:lineRule="auto"/>
    </w:pPr>
    <w:rPr>
      <w:sz w:val="22"/>
      <w:szCs w:val="22"/>
    </w:rPr>
  </w:style>
  <w:style w:type="paragraph" w:customStyle="1" w:styleId="ADACE5A555A049F1BED77B050CE7E8F8">
    <w:name w:val="ADACE5A555A049F1BED77B050CE7E8F8"/>
    <w:rsid w:val="0098385E"/>
    <w:pPr>
      <w:spacing w:after="160" w:line="259" w:lineRule="auto"/>
    </w:pPr>
    <w:rPr>
      <w:sz w:val="22"/>
      <w:szCs w:val="22"/>
    </w:rPr>
  </w:style>
  <w:style w:type="paragraph" w:customStyle="1" w:styleId="25F12E0FCAEA4122AD27CBD5BBA47DC7">
    <w:name w:val="25F12E0FCAEA4122AD27CBD5BBA47DC7"/>
    <w:rsid w:val="00781027"/>
    <w:pPr>
      <w:spacing w:after="160" w:line="259" w:lineRule="auto"/>
    </w:pPr>
    <w:rPr>
      <w:sz w:val="22"/>
      <w:szCs w:val="22"/>
    </w:rPr>
  </w:style>
  <w:style w:type="paragraph" w:customStyle="1" w:styleId="8CCB702DF6FA43BB8B22F158EC7B6D78">
    <w:name w:val="8CCB702DF6FA43BB8B22F158EC7B6D78"/>
    <w:rsid w:val="00781027"/>
    <w:pPr>
      <w:spacing w:after="160" w:line="259" w:lineRule="auto"/>
    </w:pPr>
    <w:rPr>
      <w:sz w:val="22"/>
      <w:szCs w:val="22"/>
    </w:rPr>
  </w:style>
  <w:style w:type="paragraph" w:customStyle="1" w:styleId="02B744DF19BB4BB9A3354C298673A5C0">
    <w:name w:val="02B744DF19BB4BB9A3354C298673A5C0"/>
    <w:rsid w:val="00781027"/>
    <w:pPr>
      <w:spacing w:after="160" w:line="259" w:lineRule="auto"/>
    </w:pPr>
    <w:rPr>
      <w:sz w:val="22"/>
      <w:szCs w:val="22"/>
    </w:rPr>
  </w:style>
  <w:style w:type="paragraph" w:customStyle="1" w:styleId="3112E93F57B5497C93D591FB62393ACC">
    <w:name w:val="3112E93F57B5497C93D591FB62393ACC"/>
    <w:rsid w:val="00781027"/>
    <w:pPr>
      <w:spacing w:after="160" w:line="259" w:lineRule="auto"/>
    </w:pPr>
    <w:rPr>
      <w:sz w:val="22"/>
      <w:szCs w:val="22"/>
    </w:rPr>
  </w:style>
  <w:style w:type="paragraph" w:customStyle="1" w:styleId="6BFFA702946F4BEF817A378B9C67C283">
    <w:name w:val="6BFFA702946F4BEF817A378B9C67C283"/>
    <w:rsid w:val="00781027"/>
    <w:pPr>
      <w:spacing w:after="160" w:line="259" w:lineRule="auto"/>
    </w:pPr>
    <w:rPr>
      <w:sz w:val="22"/>
      <w:szCs w:val="22"/>
    </w:rPr>
  </w:style>
  <w:style w:type="paragraph" w:customStyle="1" w:styleId="43BF8F1C284F4AE686A3D6DE293FEFB1">
    <w:name w:val="43BF8F1C284F4AE686A3D6DE293FEFB1"/>
    <w:rsid w:val="00781027"/>
    <w:pPr>
      <w:spacing w:after="160" w:line="259" w:lineRule="auto"/>
    </w:pPr>
    <w:rPr>
      <w:sz w:val="22"/>
      <w:szCs w:val="22"/>
    </w:rPr>
  </w:style>
  <w:style w:type="paragraph" w:customStyle="1" w:styleId="D0CFF61FA2274C06A05383D332AE3CD7">
    <w:name w:val="D0CFF61FA2274C06A05383D332AE3CD7"/>
    <w:rsid w:val="00781027"/>
    <w:pPr>
      <w:spacing w:after="160" w:line="259" w:lineRule="auto"/>
    </w:pPr>
    <w:rPr>
      <w:sz w:val="22"/>
      <w:szCs w:val="22"/>
    </w:rPr>
  </w:style>
  <w:style w:type="paragraph" w:customStyle="1" w:styleId="F12660F33E724404B49F832E14DA70DB">
    <w:name w:val="F12660F33E724404B49F832E14DA70DB"/>
    <w:rsid w:val="00781027"/>
    <w:pPr>
      <w:spacing w:after="160" w:line="259" w:lineRule="auto"/>
    </w:pPr>
    <w:rPr>
      <w:sz w:val="22"/>
      <w:szCs w:val="22"/>
    </w:rPr>
  </w:style>
  <w:style w:type="paragraph" w:customStyle="1" w:styleId="3F53A8FA9A354E129A30789287CC05E6">
    <w:name w:val="3F53A8FA9A354E129A30789287CC05E6"/>
    <w:rsid w:val="00781027"/>
    <w:pPr>
      <w:spacing w:after="160" w:line="259" w:lineRule="auto"/>
    </w:pPr>
    <w:rPr>
      <w:sz w:val="22"/>
      <w:szCs w:val="22"/>
    </w:rPr>
  </w:style>
  <w:style w:type="paragraph" w:customStyle="1" w:styleId="A82E6F0BCDF0455DAC8F7FBDBC0FF59B">
    <w:name w:val="A82E6F0BCDF0455DAC8F7FBDBC0FF59B"/>
    <w:rsid w:val="00781027"/>
    <w:pPr>
      <w:spacing w:after="160" w:line="259" w:lineRule="auto"/>
    </w:pPr>
    <w:rPr>
      <w:sz w:val="22"/>
      <w:szCs w:val="22"/>
    </w:rPr>
  </w:style>
  <w:style w:type="paragraph" w:customStyle="1" w:styleId="C72A24EB10CD474C999905DCC9043EB2">
    <w:name w:val="C72A24EB10CD474C999905DCC9043EB2"/>
    <w:rsid w:val="00781027"/>
    <w:pPr>
      <w:spacing w:after="160" w:line="259" w:lineRule="auto"/>
    </w:pPr>
    <w:rPr>
      <w:sz w:val="22"/>
      <w:szCs w:val="22"/>
    </w:rPr>
  </w:style>
  <w:style w:type="paragraph" w:customStyle="1" w:styleId="DC870DC26FD443ED9684EABA72EBCF4C">
    <w:name w:val="DC870DC26FD443ED9684EABA72EBCF4C"/>
    <w:rsid w:val="00781027"/>
    <w:pPr>
      <w:spacing w:after="160" w:line="259" w:lineRule="auto"/>
    </w:pPr>
    <w:rPr>
      <w:sz w:val="22"/>
      <w:szCs w:val="22"/>
    </w:rPr>
  </w:style>
  <w:style w:type="paragraph" w:customStyle="1" w:styleId="E269AA75C62443448B34414C3E8B182F">
    <w:name w:val="E269AA75C62443448B34414C3E8B182F"/>
    <w:rsid w:val="00781027"/>
    <w:pPr>
      <w:spacing w:after="160" w:line="259" w:lineRule="auto"/>
    </w:pPr>
    <w:rPr>
      <w:sz w:val="22"/>
      <w:szCs w:val="22"/>
    </w:rPr>
  </w:style>
  <w:style w:type="paragraph" w:customStyle="1" w:styleId="804E6BD2F9A94334A77CFF4DFAACE83C">
    <w:name w:val="804E6BD2F9A94334A77CFF4DFAACE83C"/>
    <w:rsid w:val="00781027"/>
    <w:pPr>
      <w:spacing w:after="160" w:line="259" w:lineRule="auto"/>
    </w:pPr>
    <w:rPr>
      <w:sz w:val="22"/>
      <w:szCs w:val="22"/>
    </w:rPr>
  </w:style>
  <w:style w:type="paragraph" w:customStyle="1" w:styleId="CC31112027B44B2F871382207A0817B6">
    <w:name w:val="CC31112027B44B2F871382207A0817B6"/>
    <w:rsid w:val="00781027"/>
    <w:pPr>
      <w:spacing w:after="160" w:line="259" w:lineRule="auto"/>
    </w:pPr>
    <w:rPr>
      <w:sz w:val="22"/>
      <w:szCs w:val="22"/>
    </w:rPr>
  </w:style>
  <w:style w:type="paragraph" w:customStyle="1" w:styleId="8BEE3E73970C414493F7DACC74571251">
    <w:name w:val="8BEE3E73970C414493F7DACC74571251"/>
    <w:rsid w:val="00781027"/>
    <w:pPr>
      <w:spacing w:after="160" w:line="259" w:lineRule="auto"/>
    </w:pPr>
    <w:rPr>
      <w:sz w:val="22"/>
      <w:szCs w:val="22"/>
    </w:rPr>
  </w:style>
  <w:style w:type="paragraph" w:customStyle="1" w:styleId="5A259E89827141878B924BF4BE76CF3E">
    <w:name w:val="5A259E89827141878B924BF4BE76CF3E"/>
    <w:rsid w:val="00781027"/>
    <w:pPr>
      <w:spacing w:after="160" w:line="259" w:lineRule="auto"/>
    </w:pPr>
    <w:rPr>
      <w:sz w:val="22"/>
      <w:szCs w:val="22"/>
    </w:rPr>
  </w:style>
  <w:style w:type="paragraph" w:customStyle="1" w:styleId="2A17AB5AF6A8443C887FEC60B60717B4">
    <w:name w:val="2A17AB5AF6A8443C887FEC60B60717B4"/>
    <w:rsid w:val="00781027"/>
    <w:pPr>
      <w:spacing w:after="160" w:line="259" w:lineRule="auto"/>
    </w:pPr>
    <w:rPr>
      <w:sz w:val="22"/>
      <w:szCs w:val="22"/>
    </w:rPr>
  </w:style>
  <w:style w:type="paragraph" w:customStyle="1" w:styleId="B788C6F0F6BA47E68DBAC23E1D01C126">
    <w:name w:val="B788C6F0F6BA47E68DBAC23E1D01C126"/>
    <w:rsid w:val="00781027"/>
    <w:pPr>
      <w:spacing w:after="160" w:line="259" w:lineRule="auto"/>
    </w:pPr>
    <w:rPr>
      <w:sz w:val="22"/>
      <w:szCs w:val="22"/>
    </w:rPr>
  </w:style>
  <w:style w:type="paragraph" w:customStyle="1" w:styleId="93EE6C03A733409482598FA0D27E1189">
    <w:name w:val="93EE6C03A733409482598FA0D27E1189"/>
    <w:rsid w:val="00781027"/>
    <w:pPr>
      <w:spacing w:after="160" w:line="259" w:lineRule="auto"/>
    </w:pPr>
    <w:rPr>
      <w:sz w:val="22"/>
      <w:szCs w:val="22"/>
    </w:rPr>
  </w:style>
  <w:style w:type="paragraph" w:customStyle="1" w:styleId="384A55338873458DA35CC1A83ACFD08D">
    <w:name w:val="384A55338873458DA35CC1A83ACFD08D"/>
    <w:rsid w:val="00781027"/>
    <w:pPr>
      <w:spacing w:after="160" w:line="259" w:lineRule="auto"/>
    </w:pPr>
    <w:rPr>
      <w:sz w:val="22"/>
      <w:szCs w:val="22"/>
    </w:rPr>
  </w:style>
  <w:style w:type="paragraph" w:customStyle="1" w:styleId="F845527EB69C456692EE1878739A9845">
    <w:name w:val="F845527EB69C456692EE1878739A9845"/>
    <w:rsid w:val="00781027"/>
    <w:pPr>
      <w:spacing w:after="160" w:line="259" w:lineRule="auto"/>
    </w:pPr>
    <w:rPr>
      <w:sz w:val="22"/>
      <w:szCs w:val="22"/>
    </w:rPr>
  </w:style>
  <w:style w:type="paragraph" w:customStyle="1" w:styleId="9F9AFB7B592040F3847E2F51A1C3318D">
    <w:name w:val="9F9AFB7B592040F3847E2F51A1C3318D"/>
    <w:rsid w:val="0078102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938304526D81842B7B9795925870E9D" ma:contentTypeVersion="17" ma:contentTypeDescription="Create a new document." ma:contentTypeScope="" ma:versionID="2c5c8d21c0ac792378add38b4edcf672">
  <xsd:schema xmlns:xsd="http://www.w3.org/2001/XMLSchema" xmlns:xs="http://www.w3.org/2001/XMLSchema" xmlns:p="http://schemas.microsoft.com/office/2006/metadata/properties" xmlns:ns2="892572bc-3a6a-42fd-b8ef-dfb13df036fc" xmlns:ns3="8c5fc805-8821-48b9-ad4a-4d0c20f308a9" targetNamespace="http://schemas.microsoft.com/office/2006/metadata/properties" ma:root="true" ma:fieldsID="b4eae98e3259f71fc7fed9b25e02f8f3" ns2:_="" ns3:_="">
    <xsd:import namespace="892572bc-3a6a-42fd-b8ef-dfb13df036fc"/>
    <xsd:import namespace="8c5fc805-8821-48b9-ad4a-4d0c20f308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572bc-3a6a-42fd-b8ef-dfb13df036f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4951016-ba12-467f-a75b-630590e5f6e7}" ma:internalName="TaxCatchAll" ma:showField="CatchAllData" ma:web="892572bc-3a6a-42fd-b8ef-dfb13df036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fc805-8821-48b9-ad4a-4d0c20f308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b41eaff-6be1-43e3-aa28-e44eb035eb3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5fc805-8821-48b9-ad4a-4d0c20f308a9">
      <Terms xmlns="http://schemas.microsoft.com/office/infopath/2007/PartnerControls"/>
    </lcf76f155ced4ddcb4097134ff3c332f>
    <TaxCatchAll xmlns="892572bc-3a6a-42fd-b8ef-dfb13df036f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88C52-E050-44E1-B500-1CB8085AA8E9}"/>
</file>

<file path=customXml/itemProps3.xml><?xml version="1.0" encoding="utf-8"?>
<ds:datastoreItem xmlns:ds="http://schemas.openxmlformats.org/officeDocument/2006/customXml" ds:itemID="{B5ECC1F8-4B6B-41C0-B0DB-4FC9E0E0643E}">
  <ds:schemaRefs>
    <ds:schemaRef ds:uri="http://schemas.microsoft.com/sharepoint/v3/contenttype/forms"/>
  </ds:schemaRefs>
</ds:datastoreItem>
</file>

<file path=customXml/itemProps4.xml><?xml version="1.0" encoding="utf-8"?>
<ds:datastoreItem xmlns:ds="http://schemas.openxmlformats.org/officeDocument/2006/customXml" ds:itemID="{7B2681FA-4478-4B47-A13A-D68F8A1E4C9C}">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9e099b6e-ec10-4444-abae-a9635d2a4765"/>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E725F1C1-A678-4F0D-AF05-32C6AC8D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7434</Words>
  <Characters>42377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Ningbo China</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WANG</dc:creator>
  <cp:lastModifiedBy>Crystal Huang</cp:lastModifiedBy>
  <cp:revision>27</cp:revision>
  <cp:lastPrinted>2022-01-20T06:35:00Z</cp:lastPrinted>
  <dcterms:created xsi:type="dcterms:W3CDTF">2025-01-21T03:59:00Z</dcterms:created>
  <dcterms:modified xsi:type="dcterms:W3CDTF">2025-01-21T07:21:00Z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5B3C7AF67C7045E09158C0855AAEA7F7</vt:lpwstr>
  </property>
  <property fmtid="{D5CDD505-2E9C-101B-9397-08002B2CF9AE}" pid="4" name="ContentTypeId">
    <vt:lpwstr>0x0101000938304526D81842B7B9795925870E9D</vt:lpwstr>
  </property>
</Properties>
</file>