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0"/>
        <w:jc w:val="both"/>
        <w:rPr>
          <w:rFonts w:hint="default" w:ascii="微软雅黑" w:hAnsi="微软雅黑" w:eastAsia="微软雅黑" w:cs="微软雅黑"/>
          <w:i w:val="0"/>
          <w:iCs w:val="0"/>
          <w:caps w:val="0"/>
          <w:color w:val="333333"/>
          <w:spacing w:val="0"/>
          <w:sz w:val="26"/>
          <w:szCs w:val="26"/>
          <w:lang w:val="en-US"/>
        </w:rPr>
      </w:pPr>
      <w:r>
        <w:rPr>
          <w:rFonts w:hint="eastAsia" w:ascii="微软雅黑" w:hAnsi="微软雅黑" w:eastAsia="微软雅黑" w:cs="微软雅黑"/>
          <w:i w:val="0"/>
          <w:iCs w:val="0"/>
          <w:caps w:val="0"/>
          <w:color w:val="333333"/>
          <w:spacing w:val="0"/>
          <w:kern w:val="0"/>
          <w:sz w:val="26"/>
          <w:szCs w:val="26"/>
          <w:lang w:val="en-US" w:eastAsia="zh-CN" w:bidi="ar"/>
        </w:rPr>
        <w:t>案例1：陈佳眉事迹介绍：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12" w:lineRule="auto"/>
        <w:ind w:left="0" w:right="0" w:firstLine="0"/>
        <w:jc w:val="center"/>
        <w:textAlignment w:val="auto"/>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lang w:val="en-US" w:eastAsia="zh-CN" w:bidi="ar"/>
        </w:rPr>
        <w:t>传承红色基因，“小”青年也有“大”情怀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她是宁波大学马克思主义学院2016级研究生，一路通关校、区、市微党课大赛，最终获得浙江省高校微党课大赛一等奖，是全省获得该奖项的第一个学生党员；她被授予“最美宁大人”称号，被提名为宁波大学“最受欢迎党支部书记”，被评为2017—2018学年宁波市教育系统优秀共产党员并两次作为学生代表在浙江省委常委、省委副书记、宁波市委书记郑栅洁与高校师生座谈会上发言且得到肯定表扬；她是宁波大学马克思主义学院理论宣讲团的团长，带领成员们开展了50余场理论宣讲，用“流动的红色讲台”点燃了大家的星星之火，助力新时代的伟大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——有人问她，你作为一个90后，怎么会主动选择马克思主义这个学科？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——她说，“‘工欲善其事，必先利其器’，作为新时代的新青年，必须用科学的理论来指导，扣好人生第一粒扣子。”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——有人又问，你做这些的意义在哪里？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——她说，我们身处一个“黄金时代”，正当“黄金年龄”，理应接下历史的“接力棒”，立鸿鹄志，做奋斗者，为祖国做出“黄金贡献”！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1994年出生的陈佳眉，从小就生活在一个党员之家。家人的言传身教，让她从小就对共产党有着一份特殊的情怀，2012年刚满十八岁的她就向党组织递交了入党申请书并顺利通过了考察期，现在已经是个拥有五年党龄的“老党员”了。从一个普通的学生党员到一个新时代马克思主义理论的宣讲者、践行者，是她的马克思主义情怀指引着她一路拼搏、一路进取，成为了一个新时代“又红又专”的小青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rPr>
        <w:t>一、革命基因，播种红色情怀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陈佳眉的爷爷、外公都是解放新疆的战士，奶奶和外婆都是援疆护士。从她记事起，就搬着小板凳坐在老人的摇椅旁，听他们讲当初的故事。当年她爷爷穿着草编鞋打着绑腿，走了3000多公里，一路从河南走到了新疆。和平解放新疆后，他们响应号召，留在新疆、建设新疆。他们把最肥沃的土地留给当地人民，自己则去戈壁滩上开垦荒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爷爷总跟我说，戈壁滩上的太阳非常毒辣，他们每天回去都要晒脱一层皮，土地也非常贫瘠，但是他们就是靠着一股子韧劲，硬生生地种出了粮食，先是够自给自足，后面还能向国家交粮！爷爷讲的时候，我在他眼里看到了激动的泪水，他眼里满满地都是对党的忠诚和热爱，他的这份红色信仰也悄悄地在我心里扎了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虽然当时陈佳眉心中已经悄悄升腾起了红色的小火苗，但因为年纪太小的缘故，对这份情怀还没有非常明确的概念。这时，她爷爷退休后的选择又为她指明了方向。陈佳眉的爷爷有个外号叫“陈马列”，是单位的党总支书记，他一辈子清清白白做人、兢兢业业工作。退休之后，一头扎进家乡的一个贫困县，把多年积蓄和退休工资都捐出来给贫困县修水坝。之后佳眉爷爷干脆就从城里搬到了农村，每天放羊种地、带领村民们修水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小时候的我其实不是特别能理解爷爷的做法，每年过年去看爷爷，都要坐很久很久的车，下了车还要走很远很远的路，小时候不懂事，总会抱怨几句，后来长大了才知道爷爷做的是一件多么伟大的事，我们家老一辈儿都是有家国情怀的人，他们对我的影响非常大。是他们播种了我内心的红色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rPr>
        <w:t>二、弃文从马，理论武装情怀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在本科时，陈佳眉因为自己对文学的喜爱，选择了汉语言文学专业。在本科学校担任学生党支部副书记时，陈佳眉发现现在很多同学对党的认知并不明确，功利心也比较强。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我那时候发现有部分同学把入党当成了一个跳板，大家都削尖脑袋去争名额，想的都是我如果成为了党员我能得到什么，而不是我是个党员我能为大家做什么，这样的思想现状让我非常着急，我觉得我必须做点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但因为当时的她并不是专门研究马克思主义的，没有扎实的理论学习，仅靠着一腔红色情怀，很难去真正影响感染身边的人。所以陈佳眉就抓紧一切机会进行理论学习。只要没专业课的时候，她就去“蹭”别的年级的思修课来加深自己的理论素养。在“蹭课”的过程中，她又发现当代大学生上思政课学习主动性、重视程度不高等问题，这也让她非常想做些什么来改变。陈佳眉迫切想要更进一步地学习了解马克思主义理论和党的先进知识，所以在她大四备考研究生考试的时候，毅然决然地换了专业，弃文从马，考上了宁波大学马克思主义学院的研究生。她希望用更高的理论素养来武装自己的红色情怀，把这份情怀从感性的冲动变为理性的认知，感染身边更多的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rPr>
        <w:t>三、投身实践，践行青春情怀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来到宁波大学马克思主义学院读研后，陈佳眉在学院老师们的系统指导下，对马克思主义、毛泽东思想以及中国特色社会主义理论体系都有了更深层次的认识。这时的她被一个问题困扰着，那就是作为一名新时代马克思主义学院的研究生，她能为社会做些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她在阅读马克思17岁时写下的《青年在选择职业时的考虑》时，看到马克思说“青年在选择职业时，我们应该遵循的主要指针是人类的幸福和我们自身的完美”。这句话深深激励了她，她报名参加了宁波大学马克思主义理论宣讲团，希望在实践中找到问题的答案。刚开始，陈佳眉对进行理论宣讲一筹莫展。因为宣讲面向的受众大多数是和她同龄的同学们，不少同学对理论学习是有偏见的，认为马克思主义太枯燥，离自己生活太远。让同学们爱上党课好像是一件非常困难的事，但是陈佳眉并没有知难而退，为此她做了大量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我在图书馆发过调查问卷，自己设计了一些题目让同学们做一些，来看看他们对马克思主义理论的态度以及接受什么样的宣讲方式。除此之外，我还会跟着我的导师一起去给本科生上思政课，我就坐在教室后面，看老师是如何引入的，看课堂上哪个点能引起同学们的兴趣和共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就这样陈佳眉和本科生一起听了一学期的思政课，课余时间自己找空旷的地方进行试讲。终于，功夫不负有心人，在她第一次进行校内宣讲时，她紧密联系自己的学生身份，用独特的90后方式，发挥朋辈教学的优势，给同学们带来一场生动的十九大精神理论宣讲，整堂课没有一个同学玩手机，大家都在积极互动。这使陈佳眉大受鼓舞，“我不能光自己掌握这个方法，还应该分享给全部的宣讲员！”在担任宁波大学马克思主义学理论宣讲团团长期间，陈佳眉带领宣讲团成员采取“内学外宣”的方式，对内进行理论学习、宣讲培训，对外开展理论宣讲，不断走出学院、走出校园，现已在宁波开展了50余场的理论宣讲，涵盖了宁波大大小小的高职学校、企业社区、特色小镇等地，受众达5000余人。曾经有人问陈佳眉，为什么要把自己周末的休息时间都用来搞宣讲？陈佳眉说：“每一次看到他们因为我的宣讲爱上马克思、领悟了党的先进理论方针，我就感觉到自己有为这个时代奉献自己的一点微薄之力，这就是我进行宣讲的原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经过大量的社会实践和自我锻炼，陈佳眉的理论素养和宣讲水平有了很大的提高，在2017年浙江省“我最喜爱的习总书记的一句话”主题宣讲比赛中荣获二等奖。2018年是陈佳眉忙碌的一年，她一共参加了校、区、市、省7场微型党课比赛的初赛和决赛并最终获得了浙江省第四届高校微型党课大赛的一等奖，成为获得该奖项的第一个学生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　　在进行宣讲活动之余，陈佳眉并没有忘记自己的研究生身份。她认为一个真正有模范带头作用的党员就应该在任何方面都严格要求自己。她在2017—2018学年先后拿到学业一等奖学金、绣山清寒优秀学生奖学金及恒顺特别奖学金并获得“三好研究生”、“最美宁大学子”、“宁波大学优秀毕业生”、“浙江省优秀毕业生”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2019年3月，陈佳眉参加了博士入学考试，她希望学成归来可以做一名大学思政课教师，用“90后”朝气蓬勃、富有时代感的朋辈教学风格，做到既“思得准”又“政青春”；既“接地气”又“不跑偏”，把高校思政课这门铸魂育人的“金课”讲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0"/>
        <w:jc w:val="both"/>
        <w:rPr>
          <w:rFonts w:hint="default" w:ascii="微软雅黑" w:hAnsi="微软雅黑" w:eastAsia="微软雅黑" w:cs="微软雅黑"/>
          <w:i w:val="0"/>
          <w:iCs w:val="0"/>
          <w:caps w:val="0"/>
          <w:color w:val="333333"/>
          <w:spacing w:val="0"/>
          <w:kern w:val="0"/>
          <w:sz w:val="26"/>
          <w:szCs w:val="26"/>
          <w:lang w:val="en-US" w:eastAsia="zh-CN" w:bidi="ar"/>
        </w:rPr>
      </w:pPr>
      <w:r>
        <w:rPr>
          <w:rFonts w:hint="eastAsia" w:ascii="微软雅黑" w:hAnsi="微软雅黑" w:eastAsia="微软雅黑" w:cs="微软雅黑"/>
          <w:i w:val="0"/>
          <w:iCs w:val="0"/>
          <w:caps w:val="0"/>
          <w:color w:val="333333"/>
          <w:spacing w:val="0"/>
          <w:kern w:val="0"/>
          <w:sz w:val="26"/>
          <w:szCs w:val="26"/>
          <w:lang w:val="en-US" w:eastAsia="zh-CN" w:bidi="ar"/>
        </w:rPr>
        <w:t>案例2：胡佳宝事迹介绍</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胡</w:t>
      </w:r>
      <w:r>
        <w:rPr>
          <w:rFonts w:hint="eastAsia" w:ascii="宋体" w:hAnsi="宋体" w:cs="宋体"/>
          <w:b/>
          <w:bCs/>
          <w:color w:val="333333"/>
          <w:kern w:val="0"/>
          <w:sz w:val="28"/>
          <w:szCs w:val="28"/>
          <w:lang w:val="en-US" w:eastAsia="zh-CN"/>
        </w:rPr>
        <w:t>佳</w:t>
      </w:r>
      <w:r>
        <w:rPr>
          <w:rFonts w:hint="eastAsia" w:ascii="宋体" w:hAnsi="宋体" w:eastAsia="宋体" w:cs="宋体"/>
          <w:b/>
          <w:bCs/>
          <w:color w:val="333333"/>
          <w:kern w:val="0"/>
          <w:sz w:val="28"/>
          <w:szCs w:val="28"/>
          <w:lang w:eastAsia="zh-CN"/>
        </w:rPr>
        <w:t>宝个人事迹材料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胡佳宝，中国预备党员，宁波大学海洋学院水产养殖专业</w:t>
      </w:r>
      <w:r>
        <w:rPr>
          <w:rFonts w:hint="default" w:ascii="宋体" w:hAnsi="宋体" w:eastAsia="宋体" w:cs="宋体"/>
          <w:color w:val="333333"/>
          <w:kern w:val="0"/>
          <w:sz w:val="24"/>
          <w:szCs w:val="24"/>
          <w:lang w:val="en-US" w:eastAsia="zh-CN"/>
        </w:rPr>
        <w:t>2018级</w:t>
      </w:r>
      <w:r>
        <w:rPr>
          <w:rFonts w:hint="default" w:ascii="宋体" w:hAnsi="宋体" w:eastAsia="宋体" w:cs="宋体"/>
          <w:color w:val="333333"/>
          <w:kern w:val="0"/>
          <w:sz w:val="24"/>
          <w:szCs w:val="24"/>
          <w:lang w:eastAsia="zh-CN"/>
        </w:rPr>
        <w:t>博士生，参与银鲳产业化前期技术研究</w:t>
      </w:r>
      <w:r>
        <w:rPr>
          <w:rFonts w:hint="default" w:ascii="宋体" w:hAnsi="宋体" w:eastAsia="宋体" w:cs="宋体"/>
          <w:color w:val="333333"/>
          <w:kern w:val="0"/>
          <w:sz w:val="24"/>
          <w:szCs w:val="24"/>
          <w:lang w:val="en-US" w:eastAsia="zh-CN"/>
        </w:rPr>
        <w:t>近5年</w:t>
      </w:r>
      <w:r>
        <w:rPr>
          <w:rFonts w:hint="default" w:ascii="宋体" w:hAnsi="宋体" w:eastAsia="宋体" w:cs="宋体"/>
          <w:color w:val="333333"/>
          <w:kern w:val="0"/>
          <w:sz w:val="24"/>
          <w:szCs w:val="24"/>
          <w:lang w:eastAsia="zh-CN"/>
        </w:rPr>
        <w:t>，发表</w:t>
      </w:r>
      <w:r>
        <w:rPr>
          <w:rFonts w:hint="default" w:ascii="宋体" w:hAnsi="宋体" w:eastAsia="宋体" w:cs="宋体"/>
          <w:color w:val="333333"/>
          <w:kern w:val="0"/>
          <w:sz w:val="24"/>
          <w:szCs w:val="24"/>
          <w:lang w:val="en-US" w:eastAsia="zh-CN"/>
        </w:rPr>
        <w:t>和接受11</w:t>
      </w:r>
      <w:r>
        <w:rPr>
          <w:rFonts w:hint="default" w:ascii="宋体" w:hAnsi="宋体" w:eastAsia="宋体" w:cs="宋体"/>
          <w:color w:val="333333"/>
          <w:kern w:val="0"/>
          <w:sz w:val="24"/>
          <w:szCs w:val="24"/>
          <w:lang w:eastAsia="zh-CN"/>
        </w:rPr>
        <w:t>篇学术论文（</w:t>
      </w:r>
      <w:r>
        <w:rPr>
          <w:rFonts w:hint="default" w:ascii="宋体" w:hAnsi="宋体" w:eastAsia="宋体" w:cs="宋体"/>
          <w:color w:val="333333"/>
          <w:kern w:val="0"/>
          <w:sz w:val="24"/>
          <w:szCs w:val="24"/>
          <w:lang w:val="en-US" w:eastAsia="zh-CN"/>
        </w:rPr>
        <w:t xml:space="preserve">9 </w:t>
      </w:r>
      <w:r>
        <w:rPr>
          <w:rFonts w:hint="default" w:ascii="宋体" w:hAnsi="宋体" w:eastAsia="宋体" w:cs="宋体"/>
          <w:color w:val="333333"/>
          <w:kern w:val="0"/>
          <w:sz w:val="24"/>
          <w:szCs w:val="24"/>
          <w:lang w:eastAsia="zh-CN"/>
        </w:rPr>
        <w:t>篇</w:t>
      </w:r>
      <w:r>
        <w:rPr>
          <w:rFonts w:hint="default" w:ascii="宋体" w:hAnsi="宋体" w:eastAsia="宋体" w:cs="宋体"/>
          <w:color w:val="333333"/>
          <w:kern w:val="0"/>
          <w:sz w:val="24"/>
          <w:szCs w:val="24"/>
          <w:lang w:val="en-US" w:eastAsia="zh-CN"/>
        </w:rPr>
        <w:t>SCI</w:t>
      </w:r>
      <w:r>
        <w:rPr>
          <w:rFonts w:hint="default" w:ascii="宋体" w:hAnsi="宋体" w:eastAsia="宋体" w:cs="宋体"/>
          <w:color w:val="333333"/>
          <w:kern w:val="0"/>
          <w:sz w:val="24"/>
          <w:szCs w:val="24"/>
          <w:lang w:eastAsia="zh-CN"/>
        </w:rPr>
        <w:t>，2篇</w:t>
      </w:r>
      <w:r>
        <w:rPr>
          <w:rFonts w:hint="default" w:ascii="宋体" w:hAnsi="宋体" w:eastAsia="宋体" w:cs="宋体"/>
          <w:color w:val="333333"/>
          <w:kern w:val="0"/>
          <w:sz w:val="24"/>
          <w:szCs w:val="24"/>
          <w:lang w:val="en-US" w:eastAsia="zh-CN"/>
        </w:rPr>
        <w:t>中文核心</w:t>
      </w:r>
      <w:r>
        <w:rPr>
          <w:rFonts w:hint="default" w:ascii="宋体" w:hAnsi="宋体" w:eastAsia="宋体" w:cs="宋体"/>
          <w:color w:val="333333"/>
          <w:kern w:val="0"/>
          <w:sz w:val="24"/>
          <w:szCs w:val="24"/>
          <w:lang w:eastAsia="zh-CN"/>
        </w:rPr>
        <w:t>论文）；申请和授权8项发明专利、16项实用新型专利。他带领学生团队完成银鲳规模化养殖与繁育工作，攻克银鲳无法全人工养殖的“世界难题”。同时，他创立宁波仓蓝水产科技有限公司，完成银鲳增殖放流任务，进一步推进了产业化的发展。</w:t>
      </w:r>
      <w:r>
        <w:rPr>
          <w:rFonts w:hint="default" w:ascii="宋体" w:hAnsi="宋体" w:eastAsia="宋体" w:cs="宋体"/>
          <w:color w:val="333333"/>
          <w:kern w:val="0"/>
          <w:sz w:val="24"/>
          <w:szCs w:val="24"/>
          <w:lang w:val="en-US" w:eastAsia="zh-CN"/>
        </w:rPr>
        <w:t>在2018年至今，</w:t>
      </w:r>
      <w:r>
        <w:rPr>
          <w:rFonts w:hint="default" w:ascii="宋体" w:hAnsi="宋体" w:eastAsia="宋体" w:cs="宋体"/>
          <w:color w:val="333333"/>
          <w:kern w:val="0"/>
          <w:sz w:val="24"/>
          <w:szCs w:val="24"/>
          <w:lang w:eastAsia="zh-CN"/>
        </w:rPr>
        <w:t>他获得第四届中国“互联网＋”大学生创新创业大赛、“创青春”浙大双创杯全国大学生创业大赛</w:t>
      </w:r>
      <w:r>
        <w:rPr>
          <w:rFonts w:hint="default" w:ascii="宋体" w:hAnsi="宋体" w:eastAsia="宋体" w:cs="宋体"/>
          <w:color w:val="333333"/>
          <w:kern w:val="0"/>
          <w:sz w:val="24"/>
          <w:szCs w:val="24"/>
          <w:lang w:val="en-US" w:eastAsia="zh-CN"/>
        </w:rPr>
        <w:t>等多个国家奖项</w:t>
      </w:r>
      <w:r>
        <w:rPr>
          <w:rFonts w:hint="default" w:ascii="宋体" w:hAnsi="宋体" w:eastAsia="宋体" w:cs="宋体"/>
          <w:color w:val="333333"/>
          <w:kern w:val="0"/>
          <w:sz w:val="24"/>
          <w:szCs w:val="24"/>
          <w:lang w:eastAsia="zh-CN"/>
        </w:rPr>
        <w:t>。他的创新创业团队工作也是受到了浙江省委副书记——郑栅洁书记的充分肯定，并回信鼓励团队能够在助推区域经济发展中奋力拼搏。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宋体" w:hAnsi="宋体" w:eastAsia="宋体" w:cs="宋体"/>
          <w:b/>
          <w:bCs/>
          <w:color w:val="333333"/>
          <w:kern w:val="0"/>
          <w:sz w:val="24"/>
          <w:szCs w:val="24"/>
          <w:lang w:eastAsia="zh-CN"/>
        </w:rPr>
      </w:pPr>
      <w:r>
        <w:rPr>
          <w:rFonts w:hint="default" w:ascii="宋体" w:hAnsi="宋体" w:eastAsia="宋体" w:cs="宋体"/>
          <w:b/>
          <w:bCs/>
          <w:color w:val="333333"/>
          <w:kern w:val="0"/>
          <w:sz w:val="24"/>
          <w:szCs w:val="24"/>
          <w:lang w:val="en-US" w:eastAsia="zh-CN"/>
        </w:rPr>
        <w:t>一、</w:t>
      </w:r>
      <w:r>
        <w:rPr>
          <w:rFonts w:hint="default" w:ascii="宋体" w:hAnsi="宋体" w:eastAsia="宋体" w:cs="宋体"/>
          <w:b/>
          <w:bCs/>
          <w:color w:val="333333"/>
          <w:kern w:val="0"/>
          <w:sz w:val="24"/>
          <w:szCs w:val="24"/>
          <w:lang w:eastAsia="zh-CN"/>
        </w:rPr>
        <w:t>一则新闻，吸引他成为水产学科的新成员，萌发创业意识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2011年，浙江宁波市水产品出口实现大幅增长，再创历史新高。出口总量21万吨，出口总额6.98亿美元，分别比上年同期递增16.27%和34.35%。这是宁波市水产品出口在2010年首次突破5亿美元大关的基础上逼近7亿美元的新高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宁波是水产大市，应当选择水产为未来职业方向。抱着这一想法，胡佳宝报考了宁</w:t>
      </w:r>
      <w:r>
        <w:rPr>
          <w:rFonts w:hint="default" w:ascii="宋体" w:hAnsi="宋体" w:eastAsia="宋体" w:cs="宋体"/>
          <w:color w:val="333333"/>
          <w:kern w:val="0"/>
          <w:sz w:val="24"/>
          <w:szCs w:val="24"/>
          <w:lang w:val="en-US" w:eastAsia="zh-CN"/>
        </w:rPr>
        <w:t>大</w:t>
      </w:r>
      <w:r>
        <w:rPr>
          <w:rFonts w:hint="default" w:ascii="宋体" w:hAnsi="宋体" w:eastAsia="宋体" w:cs="宋体"/>
          <w:color w:val="333333"/>
          <w:kern w:val="0"/>
          <w:sz w:val="24"/>
          <w:szCs w:val="24"/>
          <w:lang w:eastAsia="zh-CN"/>
        </w:rPr>
        <w:t>海洋学院，成为鱼类育种研究室的硕士生，意外地走入一个全新的领域。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抱着对专业的热爱和投入，</w:t>
      </w:r>
      <w:r>
        <w:rPr>
          <w:rFonts w:hint="default" w:ascii="宋体" w:hAnsi="宋体" w:eastAsia="宋体" w:cs="宋体"/>
          <w:color w:val="333333"/>
          <w:kern w:val="0"/>
          <w:sz w:val="24"/>
          <w:szCs w:val="24"/>
          <w:lang w:val="en-US" w:eastAsia="zh-CN"/>
        </w:rPr>
        <w:t>他</w:t>
      </w:r>
      <w:r>
        <w:rPr>
          <w:rFonts w:hint="default" w:ascii="宋体" w:hAnsi="宋体" w:eastAsia="宋体" w:cs="宋体"/>
          <w:color w:val="333333"/>
          <w:kern w:val="0"/>
          <w:sz w:val="24"/>
          <w:szCs w:val="24"/>
          <w:lang w:eastAsia="zh-CN"/>
        </w:rPr>
        <w:t>埋头苦读，在学业上取得迅速的进步，获得国家奖学金</w:t>
      </w:r>
      <w:r>
        <w:rPr>
          <w:rFonts w:hint="default" w:ascii="宋体" w:hAnsi="宋体" w:eastAsia="宋体" w:cs="宋体"/>
          <w:color w:val="333333"/>
          <w:kern w:val="0"/>
          <w:sz w:val="24"/>
          <w:szCs w:val="24"/>
          <w:lang w:val="en-US" w:eastAsia="zh-CN"/>
        </w:rPr>
        <w:t>2</w:t>
      </w:r>
      <w:r>
        <w:rPr>
          <w:rFonts w:hint="default" w:ascii="宋体" w:hAnsi="宋体" w:eastAsia="宋体" w:cs="宋体"/>
          <w:color w:val="333333"/>
          <w:kern w:val="0"/>
          <w:sz w:val="24"/>
          <w:szCs w:val="24"/>
          <w:lang w:eastAsia="zh-CN"/>
        </w:rPr>
        <w:t>次，获得中国电信奖学金·飞Young奖”暨“践行社会主义核心价值观先进个人”</w:t>
      </w:r>
      <w:r>
        <w:rPr>
          <w:rFonts w:hint="default" w:ascii="宋体" w:hAnsi="宋体" w:eastAsia="宋体" w:cs="宋体"/>
          <w:color w:val="333333"/>
          <w:kern w:val="0"/>
          <w:sz w:val="24"/>
          <w:szCs w:val="24"/>
          <w:lang w:val="en-US" w:eastAsia="zh-CN"/>
        </w:rPr>
        <w:t>等荣誉</w:t>
      </w:r>
      <w:r>
        <w:rPr>
          <w:rFonts w:hint="default" w:ascii="宋体" w:hAnsi="宋体" w:eastAsia="宋体" w:cs="宋体"/>
          <w:color w:val="333333"/>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333333"/>
          <w:kern w:val="0"/>
          <w:sz w:val="24"/>
          <w:szCs w:val="24"/>
          <w:lang w:val="en-US" w:eastAsia="zh-CN"/>
        </w:rPr>
      </w:pPr>
      <w:r>
        <w:rPr>
          <w:rFonts w:hint="default" w:ascii="宋体" w:hAnsi="宋体" w:eastAsia="宋体" w:cs="宋体"/>
          <w:b/>
          <w:bCs/>
          <w:color w:val="333333"/>
          <w:kern w:val="0"/>
          <w:sz w:val="24"/>
          <w:szCs w:val="24"/>
          <w:lang w:val="en-US" w:eastAsia="zh-CN"/>
        </w:rPr>
        <w:t>二、勇担挑战世界难题的重任，锤炼创业素养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银鲳繁育具有“育苗难”、“投喂难”、“防病难”等难点：(1) 受精率和孵化率不足三成，育成率不足万分之一；(2) 银鲳对人工饲料适应性差，摄食率较低；(3) 对水质要求高，一旦染病，死亡率高达98%。三大难题“击倒”了日本、韩国等国家及国内多个研究团队，使得银鲳养殖成为了一道世界难题。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600多个日夜的艰苦研究，</w:t>
      </w:r>
      <w:r>
        <w:rPr>
          <w:rFonts w:hint="default" w:ascii="宋体" w:hAnsi="宋体" w:eastAsia="宋体" w:cs="宋体"/>
          <w:color w:val="333333"/>
          <w:kern w:val="0"/>
          <w:sz w:val="24"/>
          <w:szCs w:val="24"/>
          <w:lang w:val="en-US" w:eastAsia="zh-CN"/>
        </w:rPr>
        <w:t>他</w:t>
      </w:r>
      <w:r>
        <w:rPr>
          <w:rFonts w:hint="default" w:ascii="宋体" w:hAnsi="宋体" w:eastAsia="宋体" w:cs="宋体"/>
          <w:color w:val="333333"/>
          <w:kern w:val="0"/>
          <w:sz w:val="24"/>
          <w:szCs w:val="24"/>
          <w:lang w:eastAsia="zh-CN"/>
        </w:rPr>
        <w:t>搜集翻遍了国内外银鲳相关论文，努力在繁杂的学术丛林中寻找开启银鲳繁育大门的钥匙，最终成功养殖银鲳8000余尾亲鱼，攻克银鲳亲鱼养殖的“世界难题”。在此期间，胡佳宝相继国内外核心学术期刊上发表</w:t>
      </w:r>
      <w:r>
        <w:rPr>
          <w:rFonts w:hint="default" w:ascii="宋体" w:hAnsi="宋体" w:eastAsia="宋体" w:cs="宋体"/>
          <w:color w:val="333333"/>
          <w:kern w:val="0"/>
          <w:sz w:val="24"/>
          <w:szCs w:val="24"/>
          <w:lang w:val="en-US" w:eastAsia="zh-CN"/>
        </w:rPr>
        <w:t>14</w:t>
      </w:r>
      <w:r>
        <w:rPr>
          <w:rFonts w:hint="default" w:ascii="宋体" w:hAnsi="宋体" w:eastAsia="宋体" w:cs="宋体"/>
          <w:color w:val="333333"/>
          <w:kern w:val="0"/>
          <w:sz w:val="24"/>
          <w:szCs w:val="24"/>
          <w:lang w:eastAsia="zh-CN"/>
        </w:rPr>
        <w:t>篇高质量的学术论文，确定了宁波大学银鲳繁育团队在该领域的世界领先地位。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val="en-US" w:eastAsia="zh-CN"/>
        </w:rPr>
      </w:pPr>
      <w:r>
        <w:rPr>
          <w:rFonts w:hint="default" w:ascii="宋体" w:hAnsi="宋体" w:eastAsia="宋体" w:cs="宋体"/>
          <w:b/>
          <w:bCs/>
          <w:color w:val="333333"/>
          <w:kern w:val="0"/>
          <w:sz w:val="24"/>
          <w:szCs w:val="24"/>
          <w:lang w:val="en-US" w:eastAsia="zh-CN"/>
        </w:rPr>
        <w:t>三、一番谈话，鼓励他成为鲳鱼繁育产业化的开拓者，集结创业团队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2016年，临近毕业，胡佳宝因突出的科研实力和创业潜质受到多家水产企业的邀约，长期科研攻关，也使得</w:t>
      </w:r>
      <w:r>
        <w:rPr>
          <w:rFonts w:hint="default" w:ascii="宋体" w:hAnsi="宋体" w:eastAsia="宋体" w:cs="宋体"/>
          <w:color w:val="333333"/>
          <w:kern w:val="0"/>
          <w:sz w:val="24"/>
          <w:szCs w:val="24"/>
          <w:lang w:val="en-US" w:eastAsia="zh-CN"/>
        </w:rPr>
        <w:t>他</w:t>
      </w:r>
      <w:r>
        <w:rPr>
          <w:rFonts w:hint="default" w:ascii="宋体" w:hAnsi="宋体" w:eastAsia="宋体" w:cs="宋体"/>
          <w:color w:val="333333"/>
          <w:kern w:val="0"/>
          <w:sz w:val="24"/>
          <w:szCs w:val="24"/>
          <w:lang w:eastAsia="zh-CN"/>
        </w:rPr>
        <w:t>想要转化一下生活环境。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对此，导师予以理解和支持，然而，离别之际的一番促膝长谈，令他有了深的思索。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“银鲳繁育虽然在实验室规格实现成功，但是距离工厂化生产还有很长的路要走，希望还能有像你这样的青年学者继续前行。”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导师的这番话使他陷入沉思，一夜无眠后，他做出了一个重要的决定，留下来继续攻博，将银鲳繁育工厂化作为新的目标。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胡佳宝团队成功将小水体育苗转化为大水体育苗，实现银鲳繁育工厂化技术突破，</w:t>
      </w:r>
      <w:r>
        <w:rPr>
          <w:rFonts w:hint="default" w:ascii="宋体" w:hAnsi="宋体" w:eastAsia="宋体" w:cs="宋体"/>
          <w:color w:val="333333"/>
          <w:kern w:val="0"/>
          <w:sz w:val="24"/>
          <w:szCs w:val="24"/>
          <w:lang w:val="en-US" w:eastAsia="zh-CN"/>
        </w:rPr>
        <w:t>完成了规模化繁育任务</w:t>
      </w:r>
      <w:r>
        <w:rPr>
          <w:rFonts w:hint="default" w:ascii="宋体" w:hAnsi="宋体" w:eastAsia="宋体" w:cs="宋体"/>
          <w:color w:val="333333"/>
          <w:kern w:val="0"/>
          <w:sz w:val="24"/>
          <w:szCs w:val="24"/>
          <w:lang w:eastAsia="zh-CN"/>
        </w:rPr>
        <w:t>。2017年，胡佳宝申请和授权8项发明专利、16项实用新型专利，</w:t>
      </w:r>
      <w:r>
        <w:rPr>
          <w:rFonts w:hint="default" w:ascii="宋体" w:hAnsi="宋体" w:eastAsia="宋体" w:cs="宋体"/>
          <w:color w:val="333333"/>
          <w:kern w:val="0"/>
          <w:sz w:val="24"/>
          <w:szCs w:val="24"/>
          <w:lang w:val="en-US" w:eastAsia="zh-CN"/>
        </w:rPr>
        <w:t>并</w:t>
      </w:r>
      <w:r>
        <w:rPr>
          <w:rFonts w:hint="default" w:ascii="宋体" w:hAnsi="宋体" w:eastAsia="宋体" w:cs="宋体"/>
          <w:color w:val="333333"/>
          <w:kern w:val="0"/>
          <w:sz w:val="24"/>
          <w:szCs w:val="24"/>
          <w:lang w:eastAsia="zh-CN"/>
        </w:rPr>
        <w:t>成立宁波仓蓝水产科技有限公司，正式开启银鲳繁育产业化的道路。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团队在2018年第四届中国“互联网+”大学生创新创业大赛、“创青春”浙大双创杯全国大学生创业大赛、等多项大赛中，连续获得国家级金、银、铜奖的荣誉。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333333"/>
          <w:kern w:val="0"/>
          <w:sz w:val="24"/>
          <w:szCs w:val="24"/>
          <w:lang w:val="en-US" w:eastAsia="zh-CN"/>
        </w:rPr>
      </w:pPr>
      <w:r>
        <w:rPr>
          <w:rFonts w:hint="default" w:ascii="宋体" w:hAnsi="宋体" w:eastAsia="宋体" w:cs="宋体"/>
          <w:b/>
          <w:bCs/>
          <w:color w:val="333333"/>
          <w:kern w:val="0"/>
          <w:sz w:val="24"/>
          <w:szCs w:val="24"/>
          <w:lang w:val="en-US" w:eastAsia="zh-CN"/>
        </w:rPr>
        <w:t>四、一封来信，鼓励他成为新兴市场的引领者，砥砺创业征程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成立创业公司后，胡佳宝一方面继续优化核心繁育技术，连续攻破银鲳繁育50万尾、100万尾大关，工厂化养殖技术趋向成熟稳定；另一方面积极开展养殖鲳鱼的推广和销售工作。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2018年5月4日，浙江省委副书记、宁波市委书记郑栅洁专门致信鼓励胡佳宝团队——“望大家响应习近平总书记‘立鸿鹄志、做奋斗者’号召，奋力前行，再立新功！”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eastAsia="zh-CN"/>
        </w:rPr>
      </w:pPr>
      <w:r>
        <w:rPr>
          <w:rFonts w:hint="default" w:ascii="宋体" w:hAnsi="宋体" w:eastAsia="宋体" w:cs="宋体"/>
          <w:color w:val="333333"/>
          <w:kern w:val="0"/>
          <w:sz w:val="24"/>
          <w:szCs w:val="24"/>
          <w:lang w:eastAsia="zh-CN"/>
        </w:rPr>
        <w:t>这封来信给</w:t>
      </w:r>
      <w:r>
        <w:rPr>
          <w:rFonts w:hint="default" w:ascii="宋体" w:hAnsi="宋体" w:eastAsia="宋体" w:cs="宋体"/>
          <w:color w:val="333333"/>
          <w:kern w:val="0"/>
          <w:sz w:val="24"/>
          <w:szCs w:val="24"/>
          <w:lang w:val="en-US" w:eastAsia="zh-CN"/>
        </w:rPr>
        <w:t>胡佳宝</w:t>
      </w:r>
      <w:r>
        <w:rPr>
          <w:rFonts w:hint="default" w:ascii="宋体" w:hAnsi="宋体" w:eastAsia="宋体" w:cs="宋体"/>
          <w:color w:val="333333"/>
          <w:kern w:val="0"/>
          <w:sz w:val="24"/>
          <w:szCs w:val="24"/>
          <w:lang w:eastAsia="zh-CN"/>
        </w:rPr>
        <w:t>莫大的精神鼓励，</w:t>
      </w:r>
      <w:r>
        <w:rPr>
          <w:rFonts w:hint="default" w:ascii="宋体" w:hAnsi="宋体" w:eastAsia="宋体" w:cs="宋体"/>
          <w:color w:val="333333"/>
          <w:kern w:val="0"/>
          <w:sz w:val="24"/>
          <w:szCs w:val="24"/>
          <w:lang w:val="en-US" w:eastAsia="zh-CN"/>
        </w:rPr>
        <w:t>他</w:t>
      </w:r>
      <w:r>
        <w:rPr>
          <w:rFonts w:hint="default" w:ascii="宋体" w:hAnsi="宋体" w:eastAsia="宋体" w:cs="宋体"/>
          <w:color w:val="333333"/>
          <w:kern w:val="0"/>
          <w:sz w:val="24"/>
          <w:szCs w:val="24"/>
          <w:lang w:eastAsia="zh-CN"/>
        </w:rPr>
        <w:t>认真学习、梳理经验，决心永不言弃继续前行。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mOTc0Y2ZlMDJlNzFlZTRlZjI5MTYwMDBlY2VmYmIifQ=="/>
  </w:docVars>
  <w:rsids>
    <w:rsidRoot w:val="00000000"/>
    <w:rsid w:val="25EC4365"/>
    <w:rsid w:val="2E984A9F"/>
    <w:rsid w:val="499546AE"/>
    <w:rsid w:val="60F9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64" w:firstLineChars="200"/>
      <w:jc w:val="both"/>
    </w:pPr>
    <w:rPr>
      <w:rFonts w:eastAsia="宋体" w:asciiTheme="minorAscii" w:hAnsiTheme="minorAscii" w:cstheme="minorBidi"/>
      <w:kern w:val="2"/>
      <w:sz w:val="24"/>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4532</Words>
  <Characters>4638</Characters>
  <Lines>0</Lines>
  <Paragraphs>0</Paragraphs>
  <TotalTime>2</TotalTime>
  <ScaleCrop>false</ScaleCrop>
  <LinksUpToDate>false</LinksUpToDate>
  <CharactersWithSpaces>4678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2022-04-28T00:19:00Z</dcterms:created>
  <dc:creator>dell</dc:creator>
  <cp:lastModifiedBy>叶子</cp:lastModifiedBy>
  <dcterms:modified xsi:type="dcterms:W3CDTF">2022-05-12T08:42:57Z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8BF37586325046598687BC13C739AFFA</vt:lpwstr>
  </property>
</Properties>
</file>